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EB696" w14:textId="77777777" w:rsidR="000B2174" w:rsidRPr="008631F8" w:rsidRDefault="000B2174" w:rsidP="000B2174">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14:paraId="5B4F8C8E" w14:textId="045C948F" w:rsidR="000B2174" w:rsidRPr="008631F8" w:rsidRDefault="000B2174" w:rsidP="000B2174">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 xml:space="preserve">UNIT TEST - </w:t>
      </w:r>
      <w:r w:rsidR="00727AF8">
        <w:rPr>
          <w:rFonts w:ascii="Times New Roman" w:hAnsi="Times New Roman" w:cs="Times New Roman"/>
          <w:b/>
          <w:sz w:val="28"/>
          <w:szCs w:val="28"/>
        </w:rPr>
        <w:t>2</w:t>
      </w:r>
      <w:r>
        <w:rPr>
          <w:rFonts w:ascii="Times New Roman" w:hAnsi="Times New Roman" w:cs="Times New Roman"/>
          <w:b/>
          <w:sz w:val="28"/>
          <w:szCs w:val="28"/>
        </w:rPr>
        <w:t>, SESSION: 202</w:t>
      </w:r>
      <w:r w:rsidR="00876607">
        <w:rPr>
          <w:rFonts w:ascii="Times New Roman" w:hAnsi="Times New Roman" w:cs="Times New Roman"/>
          <w:b/>
          <w:sz w:val="28"/>
          <w:szCs w:val="28"/>
        </w:rPr>
        <w:t>5</w:t>
      </w:r>
      <w:r>
        <w:rPr>
          <w:rFonts w:ascii="Times New Roman" w:hAnsi="Times New Roman" w:cs="Times New Roman"/>
          <w:b/>
          <w:sz w:val="28"/>
          <w:szCs w:val="28"/>
        </w:rPr>
        <w:t>-2</w:t>
      </w:r>
      <w:r w:rsidR="00876607">
        <w:rPr>
          <w:rFonts w:ascii="Times New Roman" w:hAnsi="Times New Roman" w:cs="Times New Roman"/>
          <w:b/>
          <w:sz w:val="28"/>
          <w:szCs w:val="28"/>
        </w:rPr>
        <w:t>6</w:t>
      </w:r>
    </w:p>
    <w:p w14:paraId="15D00B4A" w14:textId="38690343" w:rsidR="000B2174" w:rsidRDefault="000B2174" w:rsidP="000B2174">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w:t>
      </w:r>
      <w:r w:rsidR="00727AF8">
        <w:rPr>
          <w:rFonts w:ascii="Times New Roman" w:hAnsi="Times New Roman" w:cs="Times New Roman"/>
          <w:b/>
          <w:bCs/>
          <w:sz w:val="28"/>
          <w:szCs w:val="28"/>
        </w:rPr>
        <w:t>1</w:t>
      </w:r>
      <w:r w:rsidRPr="008631F8">
        <w:rPr>
          <w:rFonts w:ascii="Times New Roman" w:hAnsi="Times New Roman" w:cs="Times New Roman"/>
          <w:b/>
          <w:bCs/>
          <w:sz w:val="28"/>
          <w:szCs w:val="28"/>
        </w:rPr>
        <w:t xml:space="preserve">    </w:t>
      </w:r>
      <w:proofErr w:type="gramStart"/>
      <w:r w:rsidRPr="008631F8">
        <w:rPr>
          <w:rFonts w:ascii="Times New Roman" w:hAnsi="Times New Roman" w:cs="Times New Roman"/>
          <w:b/>
          <w:bCs/>
          <w:sz w:val="28"/>
          <w:szCs w:val="28"/>
        </w:rPr>
        <w:t>SUBJECT</w:t>
      </w:r>
      <w:proofErr w:type="gramEnd"/>
      <w:r w:rsidRPr="008631F8">
        <w:rPr>
          <w:rFonts w:ascii="Times New Roman" w:hAnsi="Times New Roman" w:cs="Times New Roman"/>
          <w:b/>
          <w:bCs/>
          <w:sz w:val="28"/>
          <w:szCs w:val="28"/>
        </w:rPr>
        <w:t xml:space="preserve">: </w:t>
      </w:r>
      <w:r w:rsidR="00205DD1">
        <w:rPr>
          <w:rFonts w:ascii="Times New Roman" w:hAnsi="Times New Roman" w:cs="Times New Roman"/>
          <w:b/>
          <w:bCs/>
          <w:sz w:val="28"/>
          <w:szCs w:val="28"/>
        </w:rPr>
        <w:t>ECONOMICS</w:t>
      </w:r>
      <w:r>
        <w:rPr>
          <w:rFonts w:ascii="Times New Roman" w:hAnsi="Times New Roman" w:cs="Times New Roman"/>
          <w:b/>
          <w:bCs/>
          <w:sz w:val="28"/>
          <w:szCs w:val="28"/>
        </w:rPr>
        <w:t xml:space="preserve"> (0</w:t>
      </w:r>
      <w:r w:rsidR="00205DD1">
        <w:rPr>
          <w:rFonts w:ascii="Times New Roman" w:hAnsi="Times New Roman" w:cs="Times New Roman"/>
          <w:b/>
          <w:bCs/>
          <w:sz w:val="28"/>
          <w:szCs w:val="28"/>
        </w:rPr>
        <w:t>30</w:t>
      </w:r>
      <w:r>
        <w:rPr>
          <w:rFonts w:ascii="Times New Roman" w:hAnsi="Times New Roman" w:cs="Times New Roman"/>
          <w:b/>
          <w:bCs/>
          <w:sz w:val="28"/>
          <w:szCs w:val="28"/>
        </w:rPr>
        <w:t>)</w:t>
      </w:r>
    </w:p>
    <w:p w14:paraId="694DD858" w14:textId="231C4A4D" w:rsidR="000B2174" w:rsidRPr="00F85E04" w:rsidRDefault="00851722" w:rsidP="000B2174">
      <w:pPr>
        <w:tabs>
          <w:tab w:val="left" w:pos="720"/>
        </w:tabs>
        <w:autoSpaceDE w:val="0"/>
        <w:spacing w:after="0" w:line="240" w:lineRule="auto"/>
        <w:ind w:left="720" w:hanging="720"/>
        <w:jc w:val="center"/>
        <w:rPr>
          <w:rFonts w:ascii="Times New Roman" w:hAnsi="Times New Roman" w:cs="Times New Roman"/>
          <w:b/>
          <w:bCs/>
          <w:sz w:val="28"/>
          <w:szCs w:val="28"/>
          <w:lang w:bidi="hi-IN"/>
        </w:rPr>
      </w:pPr>
      <w:r>
        <w:rPr>
          <w:rFonts w:ascii="Times New Roman" w:hAnsi="Times New Roman" w:cs="Times New Roman"/>
          <w:b/>
          <w:bCs/>
          <w:sz w:val="28"/>
          <w:szCs w:val="28"/>
          <w:lang w:bidi="hi-IN"/>
        </w:rPr>
        <w:t>SET - A</w:t>
      </w:r>
    </w:p>
    <w:p w14:paraId="6A71863A" w14:textId="545F6359" w:rsidR="000B2174" w:rsidRDefault="000B2174" w:rsidP="000B2174">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DATE &amp; DAY: MONDAY </w:t>
      </w:r>
      <w:r w:rsidR="00867B03">
        <w:rPr>
          <w:rFonts w:ascii="Times New Roman" w:hAnsi="Times New Roman" w:cs="Times New Roman"/>
          <w:b/>
          <w:bCs/>
          <w:sz w:val="28"/>
          <w:szCs w:val="28"/>
        </w:rPr>
        <w:t>NOVEMBER</w:t>
      </w:r>
      <w:r>
        <w:rPr>
          <w:rFonts w:ascii="Times New Roman" w:hAnsi="Times New Roman" w:cs="Times New Roman"/>
          <w:b/>
          <w:bCs/>
          <w:sz w:val="28"/>
          <w:szCs w:val="28"/>
        </w:rPr>
        <w:t xml:space="preserve"> </w:t>
      </w:r>
      <w:r w:rsidR="00867B03">
        <w:rPr>
          <w:rFonts w:ascii="Times New Roman" w:hAnsi="Times New Roman" w:cs="Times New Roman"/>
          <w:b/>
          <w:bCs/>
          <w:sz w:val="28"/>
          <w:szCs w:val="28"/>
        </w:rPr>
        <w:t>11</w:t>
      </w:r>
      <w:r>
        <w:rPr>
          <w:rFonts w:ascii="Times New Roman" w:hAnsi="Times New Roman" w:cs="Times New Roman"/>
          <w:b/>
          <w:bCs/>
          <w:sz w:val="28"/>
          <w:szCs w:val="28"/>
        </w:rPr>
        <w:t>, 202</w:t>
      </w:r>
      <w:r w:rsidR="00876607">
        <w:rPr>
          <w:rFonts w:ascii="Times New Roman" w:hAnsi="Times New Roman" w:cs="Times New Roman"/>
          <w:b/>
          <w:bCs/>
          <w:sz w:val="28"/>
          <w:szCs w:val="28"/>
        </w:rPr>
        <w:t>5</w:t>
      </w:r>
      <w:r w:rsidRPr="00F85E04">
        <w:rPr>
          <w:rFonts w:ascii="Times New Roman" w:hAnsi="Times New Roman" w:cs="Times New Roman"/>
          <w:b/>
          <w:bCs/>
          <w:sz w:val="28"/>
          <w:szCs w:val="28"/>
        </w:rPr>
        <w:tab/>
      </w:r>
      <w:r w:rsidRPr="00F85E04">
        <w:rPr>
          <w:rFonts w:ascii="Times New Roman" w:hAnsi="Times New Roman" w:cs="Times New Roman"/>
          <w:b/>
          <w:bCs/>
          <w:sz w:val="28"/>
          <w:szCs w:val="28"/>
        </w:rPr>
        <w:tab/>
      </w:r>
      <w:r>
        <w:rPr>
          <w:rFonts w:ascii="Times New Roman" w:hAnsi="Times New Roman" w:cs="Times New Roman"/>
          <w:b/>
          <w:bCs/>
          <w:sz w:val="28"/>
          <w:szCs w:val="28"/>
        </w:rPr>
        <w:t xml:space="preserve">                                   </w:t>
      </w:r>
    </w:p>
    <w:p w14:paraId="20374C3E" w14:textId="77777777" w:rsidR="000B2174" w:rsidRDefault="000B2174" w:rsidP="000B2174">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MAXIMUM MARKS: 30                                                     TIME ALLOTTED: 1 HOUR</w:t>
      </w:r>
      <w:r w:rsidRPr="0011427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14:paraId="0474B2F4" w14:textId="77777777" w:rsidR="000B2174" w:rsidRDefault="000B2174" w:rsidP="000B2174">
      <w:pPr>
        <w:tabs>
          <w:tab w:val="left" w:pos="720"/>
        </w:tabs>
        <w:autoSpaceDE w:val="0"/>
        <w:spacing w:after="0" w:line="240" w:lineRule="auto"/>
        <w:jc w:val="both"/>
        <w:rPr>
          <w:rFonts w:ascii="Times New Roman" w:hAnsi="Times New Roman" w:cs="Times New Roman"/>
          <w:b/>
          <w:bCs/>
          <w:sz w:val="28"/>
          <w:szCs w:val="28"/>
        </w:rPr>
      </w:pPr>
      <w:r w:rsidRPr="00F85E04">
        <w:rPr>
          <w:rFonts w:ascii="Times New Roman" w:hAnsi="Times New Roman" w:cs="Times New Roman"/>
          <w:b/>
          <w:bCs/>
          <w:sz w:val="28"/>
          <w:szCs w:val="28"/>
        </w:rPr>
        <w:t>NAME: _________________</w:t>
      </w:r>
      <w:r w:rsidRPr="00F85E04">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b/>
          <w:bCs/>
          <w:sz w:val="28"/>
          <w:szCs w:val="28"/>
        </w:rPr>
        <w:t>ROLL NO: __________________</w:t>
      </w:r>
    </w:p>
    <w:p w14:paraId="0C01F89C" w14:textId="77777777" w:rsidR="000B2174" w:rsidRPr="00714B21" w:rsidRDefault="000B2174" w:rsidP="000B2174">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__________________________________________________________</w:t>
      </w:r>
    </w:p>
    <w:p w14:paraId="42AB3477" w14:textId="77777777" w:rsidR="000B2174" w:rsidRPr="00C81C90" w:rsidRDefault="000B2174" w:rsidP="000B2174">
      <w:pPr>
        <w:autoSpaceDE w:val="0"/>
        <w:spacing w:after="0" w:line="240" w:lineRule="auto"/>
        <w:outlineLvl w:val="0"/>
        <w:rPr>
          <w:rFonts w:ascii="Times New Roman" w:hAnsi="Times New Roman" w:cs="Times New Roman"/>
          <w:b/>
          <w:i/>
          <w:sz w:val="24"/>
          <w:szCs w:val="24"/>
          <w:u w:val="single"/>
        </w:rPr>
      </w:pPr>
      <w:r w:rsidRPr="00C81C90">
        <w:rPr>
          <w:rFonts w:ascii="Times New Roman" w:hAnsi="Times New Roman" w:cs="Times New Roman"/>
          <w:b/>
          <w:i/>
          <w:sz w:val="24"/>
          <w:szCs w:val="24"/>
          <w:u w:val="single"/>
        </w:rPr>
        <w:t xml:space="preserve">GENERAL INSTRUCTIONS: </w:t>
      </w:r>
    </w:p>
    <w:p w14:paraId="3D08911F" w14:textId="145F1462" w:rsidR="000B2174" w:rsidRPr="00C81C90" w:rsidRDefault="000B2174" w:rsidP="000B2174">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sidRPr="00C81C90">
        <w:rPr>
          <w:rFonts w:ascii="Times New Roman" w:hAnsi="Times New Roman" w:cs="Times New Roman"/>
          <w:i/>
          <w:sz w:val="24"/>
          <w:szCs w:val="24"/>
        </w:rPr>
        <w:t>This is a</w:t>
      </w:r>
      <w:r>
        <w:rPr>
          <w:rFonts w:ascii="Times New Roman" w:hAnsi="Times New Roman" w:cs="Times New Roman"/>
          <w:i/>
          <w:sz w:val="24"/>
          <w:szCs w:val="24"/>
        </w:rPr>
        <w:t>n</w:t>
      </w:r>
      <w:r w:rsidRPr="00C81C90">
        <w:rPr>
          <w:rFonts w:ascii="Times New Roman" w:hAnsi="Times New Roman" w:cs="Times New Roman"/>
          <w:i/>
          <w:sz w:val="24"/>
          <w:szCs w:val="24"/>
        </w:rPr>
        <w:t xml:space="preserve"> </w:t>
      </w:r>
      <w:r>
        <w:rPr>
          <w:rFonts w:ascii="Times New Roman" w:hAnsi="Times New Roman" w:cs="Times New Roman"/>
          <w:i/>
          <w:sz w:val="24"/>
          <w:szCs w:val="24"/>
        </w:rPr>
        <w:t>objective &amp;</w:t>
      </w:r>
      <w:r w:rsidRPr="00C81C90">
        <w:rPr>
          <w:rFonts w:ascii="Times New Roman" w:hAnsi="Times New Roman" w:cs="Times New Roman"/>
          <w:i/>
          <w:sz w:val="24"/>
          <w:szCs w:val="24"/>
        </w:rPr>
        <w:t>Subject</w:t>
      </w:r>
      <w:r>
        <w:rPr>
          <w:rFonts w:ascii="Times New Roman" w:hAnsi="Times New Roman" w:cs="Times New Roman"/>
          <w:i/>
          <w:sz w:val="24"/>
          <w:szCs w:val="24"/>
        </w:rPr>
        <w:t>ive Question Paper containing 1</w:t>
      </w:r>
      <w:r w:rsidR="00A50E67">
        <w:rPr>
          <w:rFonts w:ascii="Times New Roman" w:hAnsi="Times New Roman" w:cs="Times New Roman"/>
          <w:i/>
          <w:sz w:val="24"/>
          <w:szCs w:val="24"/>
        </w:rPr>
        <w:t>4</w:t>
      </w:r>
      <w:r w:rsidRPr="00C81C90">
        <w:rPr>
          <w:rFonts w:ascii="Times New Roman" w:hAnsi="Times New Roman" w:cs="Times New Roman"/>
          <w:i/>
          <w:sz w:val="24"/>
          <w:szCs w:val="24"/>
        </w:rPr>
        <w:t xml:space="preserve"> questions. </w:t>
      </w:r>
    </w:p>
    <w:p w14:paraId="776B8ED9" w14:textId="6341CD4B" w:rsidR="000B2174" w:rsidRPr="00071E2E" w:rsidRDefault="00071E2E" w:rsidP="00071E2E">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proofErr w:type="gramStart"/>
      <w:r>
        <w:rPr>
          <w:rFonts w:ascii="Times New Roman" w:hAnsi="Times New Roman" w:cs="Times New Roman"/>
          <w:i/>
          <w:sz w:val="24"/>
          <w:szCs w:val="24"/>
        </w:rPr>
        <w:t>1</w:t>
      </w:r>
      <w:r w:rsidRPr="00C81C90">
        <w:rPr>
          <w:rFonts w:ascii="Times New Roman" w:hAnsi="Times New Roman" w:cs="Times New Roman"/>
          <w:i/>
          <w:sz w:val="24"/>
          <w:szCs w:val="24"/>
        </w:rPr>
        <w:t xml:space="preserve"> mark</w:t>
      </w:r>
      <w:proofErr w:type="gramEnd"/>
      <w:r w:rsidRPr="00C81C90">
        <w:rPr>
          <w:rFonts w:ascii="Times New Roman" w:hAnsi="Times New Roman" w:cs="Times New Roman"/>
          <w:i/>
          <w:sz w:val="24"/>
          <w:szCs w:val="24"/>
        </w:rPr>
        <w:t xml:space="preserve"> questions are</w:t>
      </w:r>
      <w:r>
        <w:rPr>
          <w:rFonts w:ascii="Times New Roman" w:hAnsi="Times New Roman" w:cs="Times New Roman"/>
          <w:i/>
          <w:sz w:val="24"/>
          <w:szCs w:val="24"/>
        </w:rPr>
        <w:t xml:space="preserve"> Very </w:t>
      </w:r>
      <w:r w:rsidRPr="00C81C90">
        <w:rPr>
          <w:rFonts w:ascii="Times New Roman" w:hAnsi="Times New Roman" w:cs="Times New Roman"/>
          <w:i/>
          <w:sz w:val="24"/>
          <w:szCs w:val="24"/>
        </w:rPr>
        <w:t xml:space="preserve">Short Answer Type Questions and are to be answered in 50-80 words. </w:t>
      </w:r>
      <w:r w:rsidR="003D6892" w:rsidRPr="00071E2E">
        <w:rPr>
          <w:rFonts w:ascii="Times New Roman" w:hAnsi="Times New Roman" w:cs="Times New Roman"/>
          <w:i/>
          <w:sz w:val="24"/>
          <w:szCs w:val="24"/>
        </w:rPr>
        <w:t xml:space="preserve"> </w:t>
      </w:r>
      <w:r w:rsidR="000B2174" w:rsidRPr="00071E2E">
        <w:rPr>
          <w:rFonts w:ascii="Times New Roman" w:hAnsi="Times New Roman" w:cs="Times New Roman"/>
          <w:i/>
          <w:sz w:val="24"/>
          <w:szCs w:val="24"/>
        </w:rPr>
        <w:t xml:space="preserve">  </w:t>
      </w:r>
    </w:p>
    <w:p w14:paraId="745405AD" w14:textId="77777777" w:rsidR="000B2174" w:rsidRDefault="000B2174" w:rsidP="000B2174">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sidRPr="00C81C90">
        <w:rPr>
          <w:rFonts w:ascii="Times New Roman" w:hAnsi="Times New Roman" w:cs="Times New Roman"/>
          <w:i/>
          <w:sz w:val="24"/>
          <w:szCs w:val="24"/>
        </w:rPr>
        <w:t xml:space="preserve">3 marks questions are Short Answer Type Questions and are to be answered in 50-80 words. </w:t>
      </w:r>
    </w:p>
    <w:p w14:paraId="75921539" w14:textId="011F48E5" w:rsidR="00104359" w:rsidRPr="00C81C90" w:rsidRDefault="00104359" w:rsidP="000B2174">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Pr>
          <w:rFonts w:ascii="Times New Roman" w:hAnsi="Times New Roman" w:cs="Times New Roman"/>
          <w:i/>
          <w:sz w:val="24"/>
          <w:szCs w:val="24"/>
        </w:rPr>
        <w:t>4 marks questions are Short Answer Type Questions and are to be answered in 60 – 100 words</w:t>
      </w:r>
    </w:p>
    <w:p w14:paraId="566ABEF3" w14:textId="77777777" w:rsidR="000B2174" w:rsidRPr="00C81C90" w:rsidRDefault="000B2174" w:rsidP="000B2174">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Pr>
          <w:rFonts w:ascii="Times New Roman" w:hAnsi="Times New Roman" w:cs="Times New Roman"/>
          <w:i/>
          <w:sz w:val="24"/>
          <w:szCs w:val="24"/>
        </w:rPr>
        <w:t>6</w:t>
      </w:r>
      <w:r w:rsidRPr="00C81C90">
        <w:rPr>
          <w:rFonts w:ascii="Times New Roman" w:hAnsi="Times New Roman" w:cs="Times New Roman"/>
          <w:i/>
          <w:sz w:val="24"/>
          <w:szCs w:val="24"/>
        </w:rPr>
        <w:t xml:space="preserve"> marks questions are Long Answer Type Questions and are to be answered in 80-120 words. </w:t>
      </w:r>
    </w:p>
    <w:p w14:paraId="582C48EB" w14:textId="539C1530" w:rsidR="000B2174" w:rsidRPr="001679E8" w:rsidRDefault="000B2174" w:rsidP="001679E8">
      <w:pPr>
        <w:autoSpaceDE w:val="0"/>
        <w:spacing w:after="0" w:line="240" w:lineRule="auto"/>
        <w:ind w:left="270"/>
        <w:outlineLvl w:val="0"/>
        <w:rPr>
          <w:rFonts w:ascii="Times New Roman" w:hAnsi="Times New Roman" w:cs="Times New Roman"/>
          <w:i/>
          <w:sz w:val="24"/>
          <w:szCs w:val="24"/>
        </w:rPr>
      </w:pPr>
    </w:p>
    <w:p w14:paraId="35F634A4" w14:textId="2E511DDA" w:rsidR="000B2174" w:rsidRDefault="000B2174" w:rsidP="000B2174">
      <w:pPr>
        <w:autoSpaceDE w:val="0"/>
        <w:spacing w:after="0" w:line="240" w:lineRule="auto"/>
        <w:ind w:left="-450"/>
        <w:jc w:val="center"/>
        <w:outlineLvl w:val="0"/>
        <w:rPr>
          <w:rFonts w:ascii="Times New Roman" w:hAnsi="Times New Roman" w:cs="Times New Roman"/>
          <w:b/>
          <w:bCs/>
          <w:sz w:val="24"/>
          <w:szCs w:val="24"/>
        </w:rPr>
      </w:pPr>
    </w:p>
    <w:tbl>
      <w:tblPr>
        <w:tblStyle w:val="TableGrid"/>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270"/>
        <w:gridCol w:w="828"/>
      </w:tblGrid>
      <w:tr w:rsidR="00AD1129" w:rsidRPr="00F13228" w14:paraId="6F60ED95" w14:textId="77777777" w:rsidTr="00981CD4">
        <w:trPr>
          <w:trHeight w:val="170"/>
        </w:trPr>
        <w:tc>
          <w:tcPr>
            <w:tcW w:w="918" w:type="dxa"/>
          </w:tcPr>
          <w:p w14:paraId="707C6B2C" w14:textId="77777777" w:rsidR="00AD1129" w:rsidRPr="00F13228" w:rsidRDefault="00AD1129" w:rsidP="007E5381">
            <w:pPr>
              <w:pStyle w:val="NoSpacing"/>
              <w:rPr>
                <w:rFonts w:ascii="Times New Roman" w:hAnsi="Times New Roman" w:cs="Times New Roman"/>
              </w:rPr>
            </w:pPr>
          </w:p>
        </w:tc>
        <w:tc>
          <w:tcPr>
            <w:tcW w:w="9270" w:type="dxa"/>
          </w:tcPr>
          <w:p w14:paraId="7028705E" w14:textId="2AF7B50E" w:rsidR="00AD1129" w:rsidRPr="00AD1129" w:rsidRDefault="00AD1129" w:rsidP="00AD1129">
            <w:pPr>
              <w:pStyle w:val="NoSpacing"/>
              <w:jc w:val="center"/>
              <w:rPr>
                <w:rFonts w:ascii="Times New Roman" w:hAnsi="Times New Roman" w:cs="Times New Roman"/>
                <w:b/>
                <w:bCs/>
              </w:rPr>
            </w:pPr>
            <w:r w:rsidRPr="00AD1129">
              <w:rPr>
                <w:rFonts w:ascii="Times New Roman" w:hAnsi="Times New Roman" w:cs="Times New Roman"/>
                <w:b/>
                <w:bCs/>
              </w:rPr>
              <w:t>SECTION A: M</w:t>
            </w:r>
            <w:r w:rsidR="00C515F3">
              <w:rPr>
                <w:rFonts w:ascii="Times New Roman" w:hAnsi="Times New Roman" w:cs="Times New Roman"/>
                <w:b/>
                <w:bCs/>
              </w:rPr>
              <w:t>I</w:t>
            </w:r>
            <w:r w:rsidRPr="00AD1129">
              <w:rPr>
                <w:rFonts w:ascii="Times New Roman" w:hAnsi="Times New Roman" w:cs="Times New Roman"/>
                <w:b/>
                <w:bCs/>
              </w:rPr>
              <w:t>CRO ECONOMICS</w:t>
            </w:r>
          </w:p>
        </w:tc>
        <w:tc>
          <w:tcPr>
            <w:tcW w:w="828" w:type="dxa"/>
          </w:tcPr>
          <w:p w14:paraId="5A6BA9E0" w14:textId="77777777" w:rsidR="00AD1129" w:rsidRPr="00F13228" w:rsidRDefault="00AD1129" w:rsidP="007E5381">
            <w:pPr>
              <w:pStyle w:val="NoSpacing"/>
              <w:rPr>
                <w:rFonts w:ascii="Times New Roman" w:hAnsi="Times New Roman" w:cs="Times New Roman"/>
                <w:b/>
              </w:rPr>
            </w:pPr>
          </w:p>
        </w:tc>
      </w:tr>
      <w:tr w:rsidR="000B2174" w:rsidRPr="00F13228" w14:paraId="3BFA23E8" w14:textId="77777777" w:rsidTr="00981CD4">
        <w:trPr>
          <w:trHeight w:val="170"/>
        </w:trPr>
        <w:tc>
          <w:tcPr>
            <w:tcW w:w="918" w:type="dxa"/>
          </w:tcPr>
          <w:p w14:paraId="20FE18BE" w14:textId="1AD5909D" w:rsidR="000B2174" w:rsidRPr="00F13228" w:rsidRDefault="0047789D" w:rsidP="007E5381">
            <w:pPr>
              <w:pStyle w:val="NoSpacing"/>
              <w:rPr>
                <w:rFonts w:ascii="Times New Roman" w:hAnsi="Times New Roman" w:cs="Times New Roman"/>
              </w:rPr>
            </w:pPr>
            <w:r w:rsidRPr="00F13228">
              <w:rPr>
                <w:rFonts w:ascii="Times New Roman" w:hAnsi="Times New Roman" w:cs="Times New Roman"/>
              </w:rPr>
              <w:t>Q</w:t>
            </w:r>
            <w:r w:rsidR="00D347F7">
              <w:rPr>
                <w:rFonts w:ascii="Times New Roman" w:hAnsi="Times New Roman" w:cs="Times New Roman"/>
              </w:rPr>
              <w:t>1</w:t>
            </w:r>
            <w:r w:rsidRPr="00F13228">
              <w:rPr>
                <w:rFonts w:ascii="Times New Roman" w:hAnsi="Times New Roman" w:cs="Times New Roman"/>
              </w:rPr>
              <w:t>.</w:t>
            </w:r>
          </w:p>
        </w:tc>
        <w:tc>
          <w:tcPr>
            <w:tcW w:w="9270" w:type="dxa"/>
          </w:tcPr>
          <w:p w14:paraId="42D1E40E" w14:textId="77777777" w:rsidR="00D34573" w:rsidRDefault="00306B25" w:rsidP="00F42D36">
            <w:pPr>
              <w:pStyle w:val="NoSpacing"/>
              <w:rPr>
                <w:rFonts w:ascii="Times New Roman" w:hAnsi="Times New Roman" w:cs="Times New Roman"/>
              </w:rPr>
            </w:pPr>
            <w:proofErr w:type="spellStart"/>
            <w:r>
              <w:rPr>
                <w:rFonts w:ascii="Times New Roman" w:hAnsi="Times New Roman" w:cs="Times New Roman"/>
              </w:rPr>
              <w:t>Analyse</w:t>
            </w:r>
            <w:proofErr w:type="spellEnd"/>
            <w:r>
              <w:rPr>
                <w:rFonts w:ascii="Times New Roman" w:hAnsi="Times New Roman" w:cs="Times New Roman"/>
              </w:rPr>
              <w:t xml:space="preserve"> the scenario given below and answer the question that follows:</w:t>
            </w:r>
          </w:p>
          <w:p w14:paraId="0A0B0E5B" w14:textId="77777777" w:rsidR="00306B25" w:rsidRDefault="00306B25" w:rsidP="00F42D36">
            <w:pPr>
              <w:pStyle w:val="NoSpacing"/>
              <w:rPr>
                <w:rFonts w:ascii="Times New Roman" w:hAnsi="Times New Roman" w:cs="Times New Roman"/>
              </w:rPr>
            </w:pPr>
            <w:r>
              <w:rPr>
                <w:rFonts w:ascii="Times New Roman" w:hAnsi="Times New Roman" w:cs="Times New Roman"/>
              </w:rPr>
              <w:t>A coffee shop selling premium coffee hires additional barista workers to increase production and satisfy the growing demand.</w:t>
            </w:r>
          </w:p>
          <w:p w14:paraId="5B608B18" w14:textId="77777777" w:rsidR="00306B25" w:rsidRDefault="00306B25" w:rsidP="00F42D36">
            <w:pPr>
              <w:pStyle w:val="NoSpacing"/>
              <w:rPr>
                <w:rFonts w:ascii="Times New Roman" w:hAnsi="Times New Roman" w:cs="Times New Roman"/>
              </w:rPr>
            </w:pPr>
          </w:p>
          <w:p w14:paraId="4603B2AF" w14:textId="77777777" w:rsidR="00306B25" w:rsidRDefault="00306B25" w:rsidP="00F42D36">
            <w:pPr>
              <w:pStyle w:val="NoSpacing"/>
              <w:rPr>
                <w:rFonts w:ascii="Times New Roman" w:hAnsi="Times New Roman" w:cs="Times New Roman"/>
              </w:rPr>
            </w:pPr>
            <w:r>
              <w:rPr>
                <w:rFonts w:ascii="Times New Roman" w:hAnsi="Times New Roman" w:cs="Times New Roman"/>
              </w:rPr>
              <w:t xml:space="preserve">The following table shows </w:t>
            </w:r>
            <w:proofErr w:type="gramStart"/>
            <w:r>
              <w:rPr>
                <w:rFonts w:ascii="Times New Roman" w:hAnsi="Times New Roman" w:cs="Times New Roman"/>
              </w:rPr>
              <w:t>the  TP</w:t>
            </w:r>
            <w:proofErr w:type="gramEnd"/>
            <w:r>
              <w:rPr>
                <w:rFonts w:ascii="Times New Roman" w:hAnsi="Times New Roman" w:cs="Times New Roman"/>
              </w:rPr>
              <w:t xml:space="preserve"> of coffee cups produced with different number of workers, along with MP and AP.</w:t>
            </w:r>
          </w:p>
          <w:p w14:paraId="7A42BA8F" w14:textId="77777777" w:rsidR="00306B25" w:rsidRDefault="00306B25" w:rsidP="00F42D36">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1773"/>
              <w:gridCol w:w="1773"/>
              <w:gridCol w:w="1773"/>
              <w:gridCol w:w="1773"/>
            </w:tblGrid>
            <w:tr w:rsidR="00306B25" w14:paraId="3C2C1BF4" w14:textId="77777777" w:rsidTr="00306B25">
              <w:trPr>
                <w:trHeight w:val="243"/>
              </w:trPr>
              <w:tc>
                <w:tcPr>
                  <w:tcW w:w="1773" w:type="dxa"/>
                </w:tcPr>
                <w:p w14:paraId="67DD5FB4" w14:textId="4BB499B7" w:rsidR="00306B25" w:rsidRPr="00306B25" w:rsidRDefault="00306B25" w:rsidP="00306B25">
                  <w:pPr>
                    <w:pStyle w:val="NoSpacing"/>
                    <w:jc w:val="center"/>
                    <w:rPr>
                      <w:rFonts w:ascii="Times New Roman" w:hAnsi="Times New Roman" w:cs="Times New Roman"/>
                      <w:b/>
                      <w:bCs/>
                    </w:rPr>
                  </w:pPr>
                  <w:r w:rsidRPr="00306B25">
                    <w:rPr>
                      <w:rFonts w:ascii="Times New Roman" w:hAnsi="Times New Roman" w:cs="Times New Roman"/>
                      <w:b/>
                      <w:bCs/>
                    </w:rPr>
                    <w:t>No of Baristas</w:t>
                  </w:r>
                </w:p>
              </w:tc>
              <w:tc>
                <w:tcPr>
                  <w:tcW w:w="1773" w:type="dxa"/>
                </w:tcPr>
                <w:p w14:paraId="32AD7148" w14:textId="5E13BF27" w:rsidR="00306B25" w:rsidRPr="00306B25" w:rsidRDefault="00306B25" w:rsidP="00306B25">
                  <w:pPr>
                    <w:pStyle w:val="NoSpacing"/>
                    <w:jc w:val="center"/>
                    <w:rPr>
                      <w:rFonts w:ascii="Times New Roman" w:hAnsi="Times New Roman" w:cs="Times New Roman"/>
                      <w:b/>
                      <w:bCs/>
                    </w:rPr>
                  </w:pPr>
                  <w:r w:rsidRPr="00306B25">
                    <w:rPr>
                      <w:rFonts w:ascii="Times New Roman" w:hAnsi="Times New Roman" w:cs="Times New Roman"/>
                      <w:b/>
                      <w:bCs/>
                    </w:rPr>
                    <w:t>TP</w:t>
                  </w:r>
                </w:p>
              </w:tc>
              <w:tc>
                <w:tcPr>
                  <w:tcW w:w="1773" w:type="dxa"/>
                </w:tcPr>
                <w:p w14:paraId="42DF986B" w14:textId="2ACA73C3" w:rsidR="00306B25" w:rsidRPr="00306B25" w:rsidRDefault="00306B25" w:rsidP="00306B25">
                  <w:pPr>
                    <w:pStyle w:val="NoSpacing"/>
                    <w:jc w:val="center"/>
                    <w:rPr>
                      <w:rFonts w:ascii="Times New Roman" w:hAnsi="Times New Roman" w:cs="Times New Roman"/>
                      <w:b/>
                      <w:bCs/>
                    </w:rPr>
                  </w:pPr>
                  <w:r w:rsidRPr="00306B25">
                    <w:rPr>
                      <w:rFonts w:ascii="Times New Roman" w:hAnsi="Times New Roman" w:cs="Times New Roman"/>
                      <w:b/>
                      <w:bCs/>
                    </w:rPr>
                    <w:t>MP</w:t>
                  </w:r>
                </w:p>
              </w:tc>
              <w:tc>
                <w:tcPr>
                  <w:tcW w:w="1773" w:type="dxa"/>
                </w:tcPr>
                <w:p w14:paraId="16E722BB" w14:textId="292D4358" w:rsidR="00306B25" w:rsidRPr="00306B25" w:rsidRDefault="00306B25" w:rsidP="00306B25">
                  <w:pPr>
                    <w:pStyle w:val="NoSpacing"/>
                    <w:jc w:val="center"/>
                    <w:rPr>
                      <w:rFonts w:ascii="Times New Roman" w:hAnsi="Times New Roman" w:cs="Times New Roman"/>
                      <w:b/>
                      <w:bCs/>
                    </w:rPr>
                  </w:pPr>
                  <w:r w:rsidRPr="00306B25">
                    <w:rPr>
                      <w:rFonts w:ascii="Times New Roman" w:hAnsi="Times New Roman" w:cs="Times New Roman"/>
                      <w:b/>
                      <w:bCs/>
                    </w:rPr>
                    <w:t>AP</w:t>
                  </w:r>
                </w:p>
              </w:tc>
            </w:tr>
            <w:tr w:rsidR="00306B25" w14:paraId="43119646" w14:textId="77777777" w:rsidTr="00306B25">
              <w:trPr>
                <w:trHeight w:val="236"/>
              </w:trPr>
              <w:tc>
                <w:tcPr>
                  <w:tcW w:w="1773" w:type="dxa"/>
                </w:tcPr>
                <w:p w14:paraId="3C22F945" w14:textId="14BEDBCA" w:rsidR="00306B25" w:rsidRDefault="00306B25" w:rsidP="00306B25">
                  <w:pPr>
                    <w:pStyle w:val="NoSpacing"/>
                    <w:jc w:val="center"/>
                    <w:rPr>
                      <w:rFonts w:ascii="Times New Roman" w:hAnsi="Times New Roman" w:cs="Times New Roman"/>
                    </w:rPr>
                  </w:pPr>
                  <w:r>
                    <w:rPr>
                      <w:rFonts w:ascii="Times New Roman" w:hAnsi="Times New Roman" w:cs="Times New Roman"/>
                    </w:rPr>
                    <w:t>1</w:t>
                  </w:r>
                </w:p>
              </w:tc>
              <w:tc>
                <w:tcPr>
                  <w:tcW w:w="1773" w:type="dxa"/>
                </w:tcPr>
                <w:p w14:paraId="24C19EF0" w14:textId="46E8420F" w:rsidR="00306B25" w:rsidRDefault="00306B25" w:rsidP="00306B25">
                  <w:pPr>
                    <w:pStyle w:val="NoSpacing"/>
                    <w:jc w:val="center"/>
                    <w:rPr>
                      <w:rFonts w:ascii="Times New Roman" w:hAnsi="Times New Roman" w:cs="Times New Roman"/>
                    </w:rPr>
                  </w:pPr>
                  <w:r>
                    <w:rPr>
                      <w:rFonts w:ascii="Times New Roman" w:hAnsi="Times New Roman" w:cs="Times New Roman"/>
                    </w:rPr>
                    <w:t>10</w:t>
                  </w:r>
                </w:p>
              </w:tc>
              <w:tc>
                <w:tcPr>
                  <w:tcW w:w="1773" w:type="dxa"/>
                </w:tcPr>
                <w:p w14:paraId="32FB32FB" w14:textId="33A5B5E8" w:rsidR="00306B25" w:rsidRDefault="00306B25" w:rsidP="00306B25">
                  <w:pPr>
                    <w:pStyle w:val="NoSpacing"/>
                    <w:jc w:val="center"/>
                    <w:rPr>
                      <w:rFonts w:ascii="Times New Roman" w:hAnsi="Times New Roman" w:cs="Times New Roman"/>
                    </w:rPr>
                  </w:pPr>
                  <w:r>
                    <w:rPr>
                      <w:rFonts w:ascii="Times New Roman" w:hAnsi="Times New Roman" w:cs="Times New Roman"/>
                    </w:rPr>
                    <w:t>10</w:t>
                  </w:r>
                </w:p>
              </w:tc>
              <w:tc>
                <w:tcPr>
                  <w:tcW w:w="1773" w:type="dxa"/>
                </w:tcPr>
                <w:p w14:paraId="69DFA032" w14:textId="4CC0652B" w:rsidR="00306B25" w:rsidRDefault="00306B25" w:rsidP="00306B25">
                  <w:pPr>
                    <w:pStyle w:val="NoSpacing"/>
                    <w:jc w:val="center"/>
                    <w:rPr>
                      <w:rFonts w:ascii="Times New Roman" w:hAnsi="Times New Roman" w:cs="Times New Roman"/>
                    </w:rPr>
                  </w:pPr>
                  <w:r>
                    <w:rPr>
                      <w:rFonts w:ascii="Times New Roman" w:hAnsi="Times New Roman" w:cs="Times New Roman"/>
                    </w:rPr>
                    <w:t>10</w:t>
                  </w:r>
                </w:p>
              </w:tc>
            </w:tr>
            <w:tr w:rsidR="00306B25" w14:paraId="175E0702" w14:textId="77777777" w:rsidTr="00306B25">
              <w:trPr>
                <w:trHeight w:val="243"/>
              </w:trPr>
              <w:tc>
                <w:tcPr>
                  <w:tcW w:w="1773" w:type="dxa"/>
                </w:tcPr>
                <w:p w14:paraId="4B4FAEB0" w14:textId="0D3F85BC" w:rsidR="00306B25" w:rsidRDefault="00306B25" w:rsidP="00306B25">
                  <w:pPr>
                    <w:pStyle w:val="NoSpacing"/>
                    <w:jc w:val="center"/>
                    <w:rPr>
                      <w:rFonts w:ascii="Times New Roman" w:hAnsi="Times New Roman" w:cs="Times New Roman"/>
                    </w:rPr>
                  </w:pPr>
                  <w:r>
                    <w:rPr>
                      <w:rFonts w:ascii="Times New Roman" w:hAnsi="Times New Roman" w:cs="Times New Roman"/>
                    </w:rPr>
                    <w:t>2</w:t>
                  </w:r>
                </w:p>
              </w:tc>
              <w:tc>
                <w:tcPr>
                  <w:tcW w:w="1773" w:type="dxa"/>
                </w:tcPr>
                <w:p w14:paraId="4AED832F" w14:textId="11C43F85" w:rsidR="00306B25" w:rsidRDefault="00306B25" w:rsidP="00306B25">
                  <w:pPr>
                    <w:pStyle w:val="NoSpacing"/>
                    <w:jc w:val="center"/>
                    <w:rPr>
                      <w:rFonts w:ascii="Times New Roman" w:hAnsi="Times New Roman" w:cs="Times New Roman"/>
                    </w:rPr>
                  </w:pPr>
                  <w:r>
                    <w:rPr>
                      <w:rFonts w:ascii="Times New Roman" w:hAnsi="Times New Roman" w:cs="Times New Roman"/>
                    </w:rPr>
                    <w:t>25</w:t>
                  </w:r>
                </w:p>
              </w:tc>
              <w:tc>
                <w:tcPr>
                  <w:tcW w:w="1773" w:type="dxa"/>
                </w:tcPr>
                <w:p w14:paraId="14CE7579" w14:textId="7B5D1C21" w:rsidR="00306B25" w:rsidRDefault="00306B25" w:rsidP="00306B25">
                  <w:pPr>
                    <w:pStyle w:val="NoSpacing"/>
                    <w:jc w:val="center"/>
                    <w:rPr>
                      <w:rFonts w:ascii="Times New Roman" w:hAnsi="Times New Roman" w:cs="Times New Roman"/>
                    </w:rPr>
                  </w:pPr>
                  <w:r>
                    <w:rPr>
                      <w:rFonts w:ascii="Times New Roman" w:hAnsi="Times New Roman" w:cs="Times New Roman"/>
                    </w:rPr>
                    <w:t>15</w:t>
                  </w:r>
                </w:p>
              </w:tc>
              <w:tc>
                <w:tcPr>
                  <w:tcW w:w="1773" w:type="dxa"/>
                </w:tcPr>
                <w:p w14:paraId="4F7D5CCD" w14:textId="3B7E37F4" w:rsidR="00306B25" w:rsidRDefault="00306B25" w:rsidP="00306B25">
                  <w:pPr>
                    <w:pStyle w:val="NoSpacing"/>
                    <w:jc w:val="center"/>
                    <w:rPr>
                      <w:rFonts w:ascii="Times New Roman" w:hAnsi="Times New Roman" w:cs="Times New Roman"/>
                    </w:rPr>
                  </w:pPr>
                  <w:r>
                    <w:rPr>
                      <w:rFonts w:ascii="Times New Roman" w:hAnsi="Times New Roman" w:cs="Times New Roman"/>
                    </w:rPr>
                    <w:t>12.5</w:t>
                  </w:r>
                </w:p>
              </w:tc>
            </w:tr>
            <w:tr w:rsidR="00306B25" w14:paraId="1C2F4758" w14:textId="77777777" w:rsidTr="00306B25">
              <w:trPr>
                <w:trHeight w:val="243"/>
              </w:trPr>
              <w:tc>
                <w:tcPr>
                  <w:tcW w:w="1773" w:type="dxa"/>
                </w:tcPr>
                <w:p w14:paraId="7798F01F" w14:textId="5CD0CAD7" w:rsidR="00306B25" w:rsidRDefault="00306B25" w:rsidP="00306B25">
                  <w:pPr>
                    <w:pStyle w:val="NoSpacing"/>
                    <w:jc w:val="center"/>
                    <w:rPr>
                      <w:rFonts w:ascii="Times New Roman" w:hAnsi="Times New Roman" w:cs="Times New Roman"/>
                    </w:rPr>
                  </w:pPr>
                  <w:r>
                    <w:rPr>
                      <w:rFonts w:ascii="Times New Roman" w:hAnsi="Times New Roman" w:cs="Times New Roman"/>
                    </w:rPr>
                    <w:t>3</w:t>
                  </w:r>
                </w:p>
              </w:tc>
              <w:tc>
                <w:tcPr>
                  <w:tcW w:w="1773" w:type="dxa"/>
                </w:tcPr>
                <w:p w14:paraId="4140D4DD" w14:textId="285B4531" w:rsidR="00306B25" w:rsidRDefault="00306B25" w:rsidP="00306B25">
                  <w:pPr>
                    <w:pStyle w:val="NoSpacing"/>
                    <w:jc w:val="center"/>
                    <w:rPr>
                      <w:rFonts w:ascii="Times New Roman" w:hAnsi="Times New Roman" w:cs="Times New Roman"/>
                    </w:rPr>
                  </w:pPr>
                  <w:r>
                    <w:rPr>
                      <w:rFonts w:ascii="Times New Roman" w:hAnsi="Times New Roman" w:cs="Times New Roman"/>
                    </w:rPr>
                    <w:t>45</w:t>
                  </w:r>
                </w:p>
              </w:tc>
              <w:tc>
                <w:tcPr>
                  <w:tcW w:w="1773" w:type="dxa"/>
                </w:tcPr>
                <w:p w14:paraId="6F330902" w14:textId="173DDBB5" w:rsidR="00306B25" w:rsidRDefault="00306B25" w:rsidP="00306B25">
                  <w:pPr>
                    <w:pStyle w:val="NoSpacing"/>
                    <w:jc w:val="center"/>
                    <w:rPr>
                      <w:rFonts w:ascii="Times New Roman" w:hAnsi="Times New Roman" w:cs="Times New Roman"/>
                    </w:rPr>
                  </w:pPr>
                  <w:r>
                    <w:rPr>
                      <w:rFonts w:ascii="Times New Roman" w:hAnsi="Times New Roman" w:cs="Times New Roman"/>
                    </w:rPr>
                    <w:t>20</w:t>
                  </w:r>
                </w:p>
              </w:tc>
              <w:tc>
                <w:tcPr>
                  <w:tcW w:w="1773" w:type="dxa"/>
                </w:tcPr>
                <w:p w14:paraId="13ED930E" w14:textId="3DF92313" w:rsidR="00306B25" w:rsidRDefault="00306B25" w:rsidP="00306B25">
                  <w:pPr>
                    <w:pStyle w:val="NoSpacing"/>
                    <w:jc w:val="center"/>
                    <w:rPr>
                      <w:rFonts w:ascii="Times New Roman" w:hAnsi="Times New Roman" w:cs="Times New Roman"/>
                    </w:rPr>
                  </w:pPr>
                  <w:r>
                    <w:rPr>
                      <w:rFonts w:ascii="Times New Roman" w:hAnsi="Times New Roman" w:cs="Times New Roman"/>
                    </w:rPr>
                    <w:t>15</w:t>
                  </w:r>
                </w:p>
              </w:tc>
            </w:tr>
            <w:tr w:rsidR="00306B25" w14:paraId="3467CA78" w14:textId="77777777" w:rsidTr="00306B25">
              <w:trPr>
                <w:trHeight w:val="236"/>
              </w:trPr>
              <w:tc>
                <w:tcPr>
                  <w:tcW w:w="1773" w:type="dxa"/>
                </w:tcPr>
                <w:p w14:paraId="3D8A3A16" w14:textId="0CCF1CB0" w:rsidR="00306B25" w:rsidRDefault="00306B25" w:rsidP="00306B25">
                  <w:pPr>
                    <w:pStyle w:val="NoSpacing"/>
                    <w:jc w:val="center"/>
                    <w:rPr>
                      <w:rFonts w:ascii="Times New Roman" w:hAnsi="Times New Roman" w:cs="Times New Roman"/>
                    </w:rPr>
                  </w:pPr>
                  <w:r>
                    <w:rPr>
                      <w:rFonts w:ascii="Times New Roman" w:hAnsi="Times New Roman" w:cs="Times New Roman"/>
                    </w:rPr>
                    <w:t>4</w:t>
                  </w:r>
                </w:p>
              </w:tc>
              <w:tc>
                <w:tcPr>
                  <w:tcW w:w="1773" w:type="dxa"/>
                </w:tcPr>
                <w:p w14:paraId="7AE32BEA" w14:textId="790B90E8" w:rsidR="00306B25" w:rsidRDefault="00306B25" w:rsidP="00306B25">
                  <w:pPr>
                    <w:pStyle w:val="NoSpacing"/>
                    <w:jc w:val="center"/>
                    <w:rPr>
                      <w:rFonts w:ascii="Times New Roman" w:hAnsi="Times New Roman" w:cs="Times New Roman"/>
                    </w:rPr>
                  </w:pPr>
                  <w:r>
                    <w:rPr>
                      <w:rFonts w:ascii="Times New Roman" w:hAnsi="Times New Roman" w:cs="Times New Roman"/>
                    </w:rPr>
                    <w:t>60</w:t>
                  </w:r>
                </w:p>
              </w:tc>
              <w:tc>
                <w:tcPr>
                  <w:tcW w:w="1773" w:type="dxa"/>
                </w:tcPr>
                <w:p w14:paraId="7818AC9C" w14:textId="32A91164" w:rsidR="00306B25" w:rsidRDefault="00306B25" w:rsidP="00306B25">
                  <w:pPr>
                    <w:pStyle w:val="NoSpacing"/>
                    <w:jc w:val="center"/>
                    <w:rPr>
                      <w:rFonts w:ascii="Times New Roman" w:hAnsi="Times New Roman" w:cs="Times New Roman"/>
                    </w:rPr>
                  </w:pPr>
                  <w:r>
                    <w:rPr>
                      <w:rFonts w:ascii="Times New Roman" w:hAnsi="Times New Roman" w:cs="Times New Roman"/>
                    </w:rPr>
                    <w:t>15</w:t>
                  </w:r>
                </w:p>
              </w:tc>
              <w:tc>
                <w:tcPr>
                  <w:tcW w:w="1773" w:type="dxa"/>
                </w:tcPr>
                <w:p w14:paraId="65A2DF92" w14:textId="770D4317" w:rsidR="00306B25" w:rsidRDefault="00306B25" w:rsidP="00306B25">
                  <w:pPr>
                    <w:pStyle w:val="NoSpacing"/>
                    <w:jc w:val="center"/>
                    <w:rPr>
                      <w:rFonts w:ascii="Times New Roman" w:hAnsi="Times New Roman" w:cs="Times New Roman"/>
                    </w:rPr>
                  </w:pPr>
                  <w:r>
                    <w:rPr>
                      <w:rFonts w:ascii="Times New Roman" w:hAnsi="Times New Roman" w:cs="Times New Roman"/>
                    </w:rPr>
                    <w:t>15</w:t>
                  </w:r>
                </w:p>
              </w:tc>
            </w:tr>
            <w:tr w:rsidR="00306B25" w14:paraId="08B7DA9D" w14:textId="77777777" w:rsidTr="00306B25">
              <w:trPr>
                <w:trHeight w:val="243"/>
              </w:trPr>
              <w:tc>
                <w:tcPr>
                  <w:tcW w:w="1773" w:type="dxa"/>
                </w:tcPr>
                <w:p w14:paraId="4D77B947" w14:textId="104A5B6E" w:rsidR="00306B25" w:rsidRDefault="00306B25" w:rsidP="00306B25">
                  <w:pPr>
                    <w:pStyle w:val="NoSpacing"/>
                    <w:jc w:val="center"/>
                    <w:rPr>
                      <w:rFonts w:ascii="Times New Roman" w:hAnsi="Times New Roman" w:cs="Times New Roman"/>
                    </w:rPr>
                  </w:pPr>
                  <w:r>
                    <w:rPr>
                      <w:rFonts w:ascii="Times New Roman" w:hAnsi="Times New Roman" w:cs="Times New Roman"/>
                    </w:rPr>
                    <w:t>5</w:t>
                  </w:r>
                </w:p>
              </w:tc>
              <w:tc>
                <w:tcPr>
                  <w:tcW w:w="1773" w:type="dxa"/>
                </w:tcPr>
                <w:p w14:paraId="050BB93B" w14:textId="17545B05" w:rsidR="00306B25" w:rsidRDefault="00306B25" w:rsidP="00306B25">
                  <w:pPr>
                    <w:pStyle w:val="NoSpacing"/>
                    <w:jc w:val="center"/>
                    <w:rPr>
                      <w:rFonts w:ascii="Times New Roman" w:hAnsi="Times New Roman" w:cs="Times New Roman"/>
                    </w:rPr>
                  </w:pPr>
                  <w:r>
                    <w:rPr>
                      <w:rFonts w:ascii="Times New Roman" w:hAnsi="Times New Roman" w:cs="Times New Roman"/>
                    </w:rPr>
                    <w:t>70</w:t>
                  </w:r>
                </w:p>
              </w:tc>
              <w:tc>
                <w:tcPr>
                  <w:tcW w:w="1773" w:type="dxa"/>
                </w:tcPr>
                <w:p w14:paraId="2DCDB725" w14:textId="590F2A88" w:rsidR="00306B25" w:rsidRDefault="00306B25" w:rsidP="00306B25">
                  <w:pPr>
                    <w:pStyle w:val="NoSpacing"/>
                    <w:jc w:val="center"/>
                    <w:rPr>
                      <w:rFonts w:ascii="Times New Roman" w:hAnsi="Times New Roman" w:cs="Times New Roman"/>
                    </w:rPr>
                  </w:pPr>
                  <w:r>
                    <w:rPr>
                      <w:rFonts w:ascii="Times New Roman" w:hAnsi="Times New Roman" w:cs="Times New Roman"/>
                    </w:rPr>
                    <w:t>10</w:t>
                  </w:r>
                </w:p>
              </w:tc>
              <w:tc>
                <w:tcPr>
                  <w:tcW w:w="1773" w:type="dxa"/>
                </w:tcPr>
                <w:p w14:paraId="47F7CE73" w14:textId="227DBDF9" w:rsidR="00306B25" w:rsidRDefault="00306B25" w:rsidP="00306B25">
                  <w:pPr>
                    <w:pStyle w:val="NoSpacing"/>
                    <w:jc w:val="center"/>
                    <w:rPr>
                      <w:rFonts w:ascii="Times New Roman" w:hAnsi="Times New Roman" w:cs="Times New Roman"/>
                    </w:rPr>
                  </w:pPr>
                  <w:r>
                    <w:rPr>
                      <w:rFonts w:ascii="Times New Roman" w:hAnsi="Times New Roman" w:cs="Times New Roman"/>
                    </w:rPr>
                    <w:t>14</w:t>
                  </w:r>
                </w:p>
              </w:tc>
            </w:tr>
            <w:tr w:rsidR="00306B25" w14:paraId="20A2D39E" w14:textId="77777777" w:rsidTr="00306B25">
              <w:trPr>
                <w:trHeight w:val="243"/>
              </w:trPr>
              <w:tc>
                <w:tcPr>
                  <w:tcW w:w="1773" w:type="dxa"/>
                </w:tcPr>
                <w:p w14:paraId="22E907B1" w14:textId="219D2313" w:rsidR="00306B25" w:rsidRDefault="00306B25" w:rsidP="00306B25">
                  <w:pPr>
                    <w:pStyle w:val="NoSpacing"/>
                    <w:jc w:val="center"/>
                    <w:rPr>
                      <w:rFonts w:ascii="Times New Roman" w:hAnsi="Times New Roman" w:cs="Times New Roman"/>
                    </w:rPr>
                  </w:pPr>
                  <w:r>
                    <w:rPr>
                      <w:rFonts w:ascii="Times New Roman" w:hAnsi="Times New Roman" w:cs="Times New Roman"/>
                    </w:rPr>
                    <w:t>6</w:t>
                  </w:r>
                </w:p>
              </w:tc>
              <w:tc>
                <w:tcPr>
                  <w:tcW w:w="1773" w:type="dxa"/>
                </w:tcPr>
                <w:p w14:paraId="60D8CDB1" w14:textId="6BD624A6" w:rsidR="00306B25" w:rsidRDefault="00306B25" w:rsidP="00306B25">
                  <w:pPr>
                    <w:pStyle w:val="NoSpacing"/>
                    <w:jc w:val="center"/>
                    <w:rPr>
                      <w:rFonts w:ascii="Times New Roman" w:hAnsi="Times New Roman" w:cs="Times New Roman"/>
                    </w:rPr>
                  </w:pPr>
                  <w:r>
                    <w:rPr>
                      <w:rFonts w:ascii="Times New Roman" w:hAnsi="Times New Roman" w:cs="Times New Roman"/>
                    </w:rPr>
                    <w:t>75</w:t>
                  </w:r>
                </w:p>
              </w:tc>
              <w:tc>
                <w:tcPr>
                  <w:tcW w:w="1773" w:type="dxa"/>
                </w:tcPr>
                <w:p w14:paraId="7857E892" w14:textId="35DF7F6B" w:rsidR="00306B25" w:rsidRDefault="00306B25" w:rsidP="00306B25">
                  <w:pPr>
                    <w:pStyle w:val="NoSpacing"/>
                    <w:jc w:val="center"/>
                    <w:rPr>
                      <w:rFonts w:ascii="Times New Roman" w:hAnsi="Times New Roman" w:cs="Times New Roman"/>
                    </w:rPr>
                  </w:pPr>
                  <w:r>
                    <w:rPr>
                      <w:rFonts w:ascii="Times New Roman" w:hAnsi="Times New Roman" w:cs="Times New Roman"/>
                    </w:rPr>
                    <w:t>5</w:t>
                  </w:r>
                </w:p>
              </w:tc>
              <w:tc>
                <w:tcPr>
                  <w:tcW w:w="1773" w:type="dxa"/>
                </w:tcPr>
                <w:p w14:paraId="5F82311B" w14:textId="1D0B00E6" w:rsidR="00306B25" w:rsidRDefault="00306B25" w:rsidP="00306B25">
                  <w:pPr>
                    <w:pStyle w:val="NoSpacing"/>
                    <w:jc w:val="center"/>
                    <w:rPr>
                      <w:rFonts w:ascii="Times New Roman" w:hAnsi="Times New Roman" w:cs="Times New Roman"/>
                    </w:rPr>
                  </w:pPr>
                  <w:r>
                    <w:rPr>
                      <w:rFonts w:ascii="Times New Roman" w:hAnsi="Times New Roman" w:cs="Times New Roman"/>
                    </w:rPr>
                    <w:t>12.5</w:t>
                  </w:r>
                </w:p>
              </w:tc>
            </w:tr>
          </w:tbl>
          <w:p w14:paraId="63A32B06" w14:textId="77777777" w:rsidR="00306B25" w:rsidRDefault="00306B25" w:rsidP="00F42D36">
            <w:pPr>
              <w:pStyle w:val="NoSpacing"/>
              <w:rPr>
                <w:rFonts w:ascii="Times New Roman" w:hAnsi="Times New Roman" w:cs="Times New Roman"/>
              </w:rPr>
            </w:pPr>
          </w:p>
          <w:p w14:paraId="61EFE202" w14:textId="30343102" w:rsidR="00FA10FF" w:rsidRDefault="00A30837" w:rsidP="00F42D36">
            <w:pPr>
              <w:pStyle w:val="NoSpacing"/>
              <w:rPr>
                <w:rFonts w:ascii="Times New Roman" w:hAnsi="Times New Roman" w:cs="Times New Roman"/>
              </w:rPr>
            </w:pPr>
            <w:r w:rsidRPr="00A30837">
              <w:rPr>
                <w:rFonts w:ascii="Times New Roman" w:hAnsi="Times New Roman" w:cs="Times New Roman"/>
                <w:b/>
                <w:bCs/>
              </w:rPr>
              <w:t>Based on the given data, which of the following statements about the coffee shop's production function is correct?</w:t>
            </w:r>
            <w:r w:rsidRPr="00A30837">
              <w:rPr>
                <w:rFonts w:ascii="Times New Roman" w:hAnsi="Times New Roman" w:cs="Times New Roman"/>
              </w:rPr>
              <w:br/>
              <w:t>(a) Marginal Product (MP) increases until the 5th worker, and the shop experiences diminishing returns after that.</w:t>
            </w:r>
            <w:r w:rsidRPr="00A30837">
              <w:rPr>
                <w:rFonts w:ascii="Times New Roman" w:hAnsi="Times New Roman" w:cs="Times New Roman"/>
              </w:rPr>
              <w:br/>
              <w:t>(b) The average product stops increasing when 4th worker is hired, and then starts to decline.</w:t>
            </w:r>
            <w:r w:rsidRPr="00A30837">
              <w:rPr>
                <w:rFonts w:ascii="Times New Roman" w:hAnsi="Times New Roman" w:cs="Times New Roman"/>
              </w:rPr>
              <w:br/>
              <w:t>(c) Marginal Product (MP) is always higher than Average Product (AP), indicating increasing efficiency.</w:t>
            </w:r>
            <w:r w:rsidRPr="00A30837">
              <w:rPr>
                <w:rFonts w:ascii="Times New Roman" w:hAnsi="Times New Roman" w:cs="Times New Roman"/>
              </w:rPr>
              <w:br/>
              <w:t>(d) As more workers are hired, Total Product (TP) decreases, suggesting that the shop is experiencing negative returns.</w:t>
            </w:r>
          </w:p>
          <w:p w14:paraId="4F07E83F" w14:textId="46F14015" w:rsidR="00A30837" w:rsidRPr="000B1A94" w:rsidRDefault="00FA10FF" w:rsidP="00F42D36">
            <w:pPr>
              <w:pStyle w:val="NoSpacing"/>
              <w:rPr>
                <w:rFonts w:ascii="Times New Roman" w:hAnsi="Times New Roman" w:cs="Times New Roman"/>
                <w:color w:val="EE0000"/>
              </w:rPr>
            </w:pPr>
            <w:r w:rsidRPr="00FA10FF">
              <w:rPr>
                <w:rFonts w:ascii="Times New Roman" w:hAnsi="Times New Roman" w:cs="Times New Roman"/>
                <w:color w:val="EE0000"/>
              </w:rPr>
              <w:t>ANS</w:t>
            </w:r>
            <w:r>
              <w:rPr>
                <w:rFonts w:ascii="Times New Roman" w:hAnsi="Times New Roman" w:cs="Times New Roman"/>
                <w:color w:val="EE0000"/>
              </w:rPr>
              <w:t>: B</w:t>
            </w:r>
          </w:p>
        </w:tc>
        <w:tc>
          <w:tcPr>
            <w:tcW w:w="828" w:type="dxa"/>
          </w:tcPr>
          <w:p w14:paraId="44AAEFA6" w14:textId="77777777" w:rsidR="000B2174" w:rsidRDefault="000B2174" w:rsidP="007E5381">
            <w:pPr>
              <w:pStyle w:val="NoSpacing"/>
              <w:rPr>
                <w:rFonts w:ascii="Times New Roman" w:hAnsi="Times New Roman" w:cs="Times New Roman"/>
                <w:b/>
              </w:rPr>
            </w:pPr>
            <w:r w:rsidRPr="00F13228">
              <w:rPr>
                <w:rFonts w:ascii="Times New Roman" w:hAnsi="Times New Roman" w:cs="Times New Roman"/>
                <w:b/>
              </w:rPr>
              <w:t>(1)</w:t>
            </w:r>
          </w:p>
          <w:p w14:paraId="7C820A57" w14:textId="77777777" w:rsidR="00306B25" w:rsidRDefault="00306B25" w:rsidP="007E5381">
            <w:pPr>
              <w:pStyle w:val="NoSpacing"/>
              <w:rPr>
                <w:rFonts w:ascii="Times New Roman" w:hAnsi="Times New Roman" w:cs="Times New Roman"/>
                <w:b/>
              </w:rPr>
            </w:pPr>
          </w:p>
          <w:p w14:paraId="0AA0F3E1" w14:textId="77777777" w:rsidR="00306B25" w:rsidRDefault="00306B25" w:rsidP="007E5381">
            <w:pPr>
              <w:pStyle w:val="NoSpacing"/>
              <w:rPr>
                <w:rFonts w:ascii="Times New Roman" w:hAnsi="Times New Roman" w:cs="Times New Roman"/>
                <w:b/>
              </w:rPr>
            </w:pPr>
          </w:p>
          <w:p w14:paraId="5A31BBC7" w14:textId="77777777" w:rsidR="00306B25" w:rsidRDefault="00306B25" w:rsidP="007E5381">
            <w:pPr>
              <w:pStyle w:val="NoSpacing"/>
              <w:rPr>
                <w:rFonts w:ascii="Times New Roman" w:hAnsi="Times New Roman" w:cs="Times New Roman"/>
                <w:b/>
              </w:rPr>
            </w:pPr>
          </w:p>
          <w:p w14:paraId="5D350D83" w14:textId="77777777" w:rsidR="00306B25" w:rsidRDefault="00306B25" w:rsidP="007E5381">
            <w:pPr>
              <w:pStyle w:val="NoSpacing"/>
              <w:rPr>
                <w:rFonts w:ascii="Times New Roman" w:hAnsi="Times New Roman" w:cs="Times New Roman"/>
                <w:b/>
              </w:rPr>
            </w:pPr>
          </w:p>
          <w:p w14:paraId="56E1B54F" w14:textId="77777777" w:rsidR="00306B25" w:rsidRDefault="00306B25" w:rsidP="007E5381">
            <w:pPr>
              <w:pStyle w:val="NoSpacing"/>
              <w:rPr>
                <w:rFonts w:ascii="Times New Roman" w:hAnsi="Times New Roman" w:cs="Times New Roman"/>
                <w:b/>
              </w:rPr>
            </w:pPr>
          </w:p>
          <w:p w14:paraId="04BACE29" w14:textId="77777777" w:rsidR="00306B25" w:rsidRDefault="00306B25" w:rsidP="007E5381">
            <w:pPr>
              <w:pStyle w:val="NoSpacing"/>
              <w:rPr>
                <w:rFonts w:ascii="Times New Roman" w:hAnsi="Times New Roman" w:cs="Times New Roman"/>
                <w:b/>
              </w:rPr>
            </w:pPr>
          </w:p>
          <w:p w14:paraId="0D10835B" w14:textId="77777777" w:rsidR="00306B25" w:rsidRDefault="00306B25" w:rsidP="007E5381">
            <w:pPr>
              <w:pStyle w:val="NoSpacing"/>
              <w:rPr>
                <w:rFonts w:ascii="Times New Roman" w:hAnsi="Times New Roman" w:cs="Times New Roman"/>
                <w:b/>
              </w:rPr>
            </w:pPr>
          </w:p>
          <w:p w14:paraId="0B6F5A98" w14:textId="77777777" w:rsidR="00306B25" w:rsidRDefault="00306B25" w:rsidP="007E5381">
            <w:pPr>
              <w:pStyle w:val="NoSpacing"/>
              <w:rPr>
                <w:rFonts w:ascii="Times New Roman" w:hAnsi="Times New Roman" w:cs="Times New Roman"/>
                <w:b/>
              </w:rPr>
            </w:pPr>
          </w:p>
          <w:p w14:paraId="0F9F2A81" w14:textId="77777777" w:rsidR="00306B25" w:rsidRDefault="00306B25" w:rsidP="007E5381">
            <w:pPr>
              <w:pStyle w:val="NoSpacing"/>
              <w:rPr>
                <w:rFonts w:ascii="Times New Roman" w:hAnsi="Times New Roman" w:cs="Times New Roman"/>
                <w:b/>
              </w:rPr>
            </w:pPr>
          </w:p>
          <w:p w14:paraId="554B01BB" w14:textId="77777777" w:rsidR="00306B25" w:rsidRDefault="00306B25" w:rsidP="007E5381">
            <w:pPr>
              <w:pStyle w:val="NoSpacing"/>
              <w:rPr>
                <w:rFonts w:ascii="Times New Roman" w:hAnsi="Times New Roman" w:cs="Times New Roman"/>
                <w:b/>
              </w:rPr>
            </w:pPr>
          </w:p>
          <w:p w14:paraId="215C627E" w14:textId="77777777" w:rsidR="00306B25" w:rsidRDefault="00306B25" w:rsidP="007E5381">
            <w:pPr>
              <w:pStyle w:val="NoSpacing"/>
              <w:rPr>
                <w:rFonts w:ascii="Times New Roman" w:hAnsi="Times New Roman" w:cs="Times New Roman"/>
                <w:b/>
              </w:rPr>
            </w:pPr>
          </w:p>
          <w:p w14:paraId="2A06569F" w14:textId="77777777" w:rsidR="00306B25" w:rsidRDefault="00306B25" w:rsidP="007E5381">
            <w:pPr>
              <w:pStyle w:val="NoSpacing"/>
              <w:rPr>
                <w:rFonts w:ascii="Times New Roman" w:hAnsi="Times New Roman" w:cs="Times New Roman"/>
                <w:b/>
              </w:rPr>
            </w:pPr>
          </w:p>
          <w:p w14:paraId="3D3AE009" w14:textId="77777777" w:rsidR="00306B25" w:rsidRDefault="00306B25" w:rsidP="007E5381">
            <w:pPr>
              <w:pStyle w:val="NoSpacing"/>
              <w:rPr>
                <w:rFonts w:ascii="Times New Roman" w:hAnsi="Times New Roman" w:cs="Times New Roman"/>
                <w:b/>
              </w:rPr>
            </w:pPr>
          </w:p>
          <w:p w14:paraId="3406BA9F" w14:textId="77777777" w:rsidR="00306B25" w:rsidRDefault="00306B25" w:rsidP="007E5381">
            <w:pPr>
              <w:pStyle w:val="NoSpacing"/>
              <w:rPr>
                <w:rFonts w:ascii="Times New Roman" w:hAnsi="Times New Roman" w:cs="Times New Roman"/>
                <w:b/>
              </w:rPr>
            </w:pPr>
          </w:p>
          <w:p w14:paraId="0048C26A" w14:textId="77777777" w:rsidR="00306B25" w:rsidRDefault="00306B25" w:rsidP="007E5381">
            <w:pPr>
              <w:pStyle w:val="NoSpacing"/>
              <w:rPr>
                <w:rFonts w:ascii="Times New Roman" w:hAnsi="Times New Roman" w:cs="Times New Roman"/>
                <w:b/>
              </w:rPr>
            </w:pPr>
          </w:p>
          <w:p w14:paraId="6015DED7" w14:textId="77777777" w:rsidR="00306B25" w:rsidRDefault="00306B25" w:rsidP="007E5381">
            <w:pPr>
              <w:pStyle w:val="NoSpacing"/>
              <w:rPr>
                <w:rFonts w:ascii="Times New Roman" w:hAnsi="Times New Roman" w:cs="Times New Roman"/>
                <w:b/>
              </w:rPr>
            </w:pPr>
          </w:p>
          <w:p w14:paraId="7D658DB4" w14:textId="77777777" w:rsidR="00306B25" w:rsidRPr="00F13228" w:rsidRDefault="00306B25" w:rsidP="007E5381">
            <w:pPr>
              <w:pStyle w:val="NoSpacing"/>
              <w:rPr>
                <w:rFonts w:ascii="Times New Roman" w:hAnsi="Times New Roman" w:cs="Times New Roman"/>
                <w:b/>
              </w:rPr>
            </w:pPr>
          </w:p>
        </w:tc>
      </w:tr>
      <w:tr w:rsidR="000B2174" w:rsidRPr="00F13228" w14:paraId="111A30C0" w14:textId="77777777" w:rsidTr="00981CD4">
        <w:trPr>
          <w:trHeight w:val="170"/>
        </w:trPr>
        <w:tc>
          <w:tcPr>
            <w:tcW w:w="918" w:type="dxa"/>
          </w:tcPr>
          <w:p w14:paraId="06405C51" w14:textId="49DC8246" w:rsidR="000B2174" w:rsidRPr="00F13228" w:rsidRDefault="0047789D" w:rsidP="007E5381">
            <w:pPr>
              <w:pStyle w:val="NoSpacing"/>
              <w:rPr>
                <w:rFonts w:ascii="Times New Roman" w:hAnsi="Times New Roman" w:cs="Times New Roman"/>
              </w:rPr>
            </w:pPr>
            <w:r w:rsidRPr="00F13228">
              <w:rPr>
                <w:rFonts w:ascii="Times New Roman" w:hAnsi="Times New Roman" w:cs="Times New Roman"/>
              </w:rPr>
              <w:t>Q</w:t>
            </w:r>
            <w:r w:rsidR="00AD1129">
              <w:rPr>
                <w:rFonts w:ascii="Times New Roman" w:hAnsi="Times New Roman" w:cs="Times New Roman"/>
              </w:rPr>
              <w:t>2</w:t>
            </w:r>
            <w:r w:rsidR="00D25706" w:rsidRPr="00F13228">
              <w:rPr>
                <w:rFonts w:ascii="Times New Roman" w:hAnsi="Times New Roman" w:cs="Times New Roman"/>
              </w:rPr>
              <w:t>.</w:t>
            </w:r>
          </w:p>
        </w:tc>
        <w:tc>
          <w:tcPr>
            <w:tcW w:w="9270" w:type="dxa"/>
          </w:tcPr>
          <w:p w14:paraId="21C38ADB" w14:textId="77777777" w:rsidR="008F784E" w:rsidRDefault="00A30837" w:rsidP="00A30837">
            <w:pPr>
              <w:pStyle w:val="NoSpacing"/>
              <w:rPr>
                <w:rFonts w:ascii="Times New Roman" w:hAnsi="Times New Roman" w:cs="Times New Roman"/>
              </w:rPr>
            </w:pPr>
            <w:r>
              <w:rPr>
                <w:rFonts w:ascii="Times New Roman" w:hAnsi="Times New Roman" w:cs="Times New Roman"/>
              </w:rPr>
              <w:t xml:space="preserve">Wages paid to </w:t>
            </w:r>
            <w:proofErr w:type="spellStart"/>
            <w:r>
              <w:rPr>
                <w:rFonts w:ascii="Times New Roman" w:hAnsi="Times New Roman" w:cs="Times New Roman"/>
              </w:rPr>
              <w:t>labourers</w:t>
            </w:r>
            <w:proofErr w:type="spellEnd"/>
            <w:r>
              <w:rPr>
                <w:rFonts w:ascii="Times New Roman" w:hAnsi="Times New Roman" w:cs="Times New Roman"/>
              </w:rPr>
              <w:t xml:space="preserve"> is an example of:</w:t>
            </w:r>
          </w:p>
          <w:p w14:paraId="72C7E099" w14:textId="4BE33F27" w:rsidR="00A30837" w:rsidRDefault="00A30837" w:rsidP="00A30837">
            <w:pPr>
              <w:pStyle w:val="NoSpacing"/>
              <w:numPr>
                <w:ilvl w:val="0"/>
                <w:numId w:val="12"/>
              </w:numPr>
              <w:rPr>
                <w:rFonts w:ascii="Times New Roman" w:hAnsi="Times New Roman" w:cs="Times New Roman"/>
              </w:rPr>
            </w:pPr>
            <w:r>
              <w:rPr>
                <w:rFonts w:ascii="Times New Roman" w:hAnsi="Times New Roman" w:cs="Times New Roman"/>
              </w:rPr>
              <w:t>Explicit cost</w:t>
            </w:r>
          </w:p>
          <w:p w14:paraId="39DE9F13" w14:textId="77777777" w:rsidR="00A30837" w:rsidRDefault="00A30837" w:rsidP="00A30837">
            <w:pPr>
              <w:pStyle w:val="NoSpacing"/>
              <w:numPr>
                <w:ilvl w:val="0"/>
                <w:numId w:val="12"/>
              </w:numPr>
              <w:rPr>
                <w:rFonts w:ascii="Times New Roman" w:hAnsi="Times New Roman" w:cs="Times New Roman"/>
              </w:rPr>
            </w:pPr>
            <w:r>
              <w:rPr>
                <w:rFonts w:ascii="Times New Roman" w:hAnsi="Times New Roman" w:cs="Times New Roman"/>
              </w:rPr>
              <w:t>Implicit Cost</w:t>
            </w:r>
          </w:p>
          <w:p w14:paraId="3C947B41" w14:textId="77777777" w:rsidR="00A30837" w:rsidRDefault="00A30837" w:rsidP="00A30837">
            <w:pPr>
              <w:pStyle w:val="NoSpacing"/>
              <w:numPr>
                <w:ilvl w:val="0"/>
                <w:numId w:val="12"/>
              </w:numPr>
              <w:rPr>
                <w:rFonts w:ascii="Times New Roman" w:hAnsi="Times New Roman" w:cs="Times New Roman"/>
              </w:rPr>
            </w:pPr>
            <w:r>
              <w:rPr>
                <w:rFonts w:ascii="Times New Roman" w:hAnsi="Times New Roman" w:cs="Times New Roman"/>
              </w:rPr>
              <w:t>Opportunity Cost</w:t>
            </w:r>
          </w:p>
          <w:p w14:paraId="19728632" w14:textId="77777777" w:rsidR="00C5338A" w:rsidRDefault="00A30837" w:rsidP="00C5338A">
            <w:pPr>
              <w:pStyle w:val="NoSpacing"/>
              <w:numPr>
                <w:ilvl w:val="0"/>
                <w:numId w:val="12"/>
              </w:numPr>
              <w:rPr>
                <w:rFonts w:ascii="Times New Roman" w:hAnsi="Times New Roman" w:cs="Times New Roman"/>
              </w:rPr>
            </w:pPr>
            <w:r>
              <w:rPr>
                <w:rFonts w:ascii="Times New Roman" w:hAnsi="Times New Roman" w:cs="Times New Roman"/>
              </w:rPr>
              <w:t>None of these</w:t>
            </w:r>
          </w:p>
          <w:p w14:paraId="757C7F3B" w14:textId="77777777" w:rsidR="00FA10FF" w:rsidRDefault="00FA10FF" w:rsidP="00FA10FF">
            <w:pPr>
              <w:pStyle w:val="NoSpacing"/>
              <w:ind w:left="720"/>
              <w:rPr>
                <w:rFonts w:ascii="Times New Roman" w:hAnsi="Times New Roman" w:cs="Times New Roman"/>
              </w:rPr>
            </w:pPr>
          </w:p>
          <w:p w14:paraId="6E224B84" w14:textId="5D48E939" w:rsidR="00FA10FF" w:rsidRPr="000B1A94" w:rsidRDefault="00FA10FF" w:rsidP="00FA10FF">
            <w:pPr>
              <w:pStyle w:val="NoSpacing"/>
              <w:rPr>
                <w:rFonts w:ascii="Times New Roman" w:hAnsi="Times New Roman" w:cs="Times New Roman"/>
                <w:color w:val="EE0000"/>
              </w:rPr>
            </w:pPr>
            <w:r w:rsidRPr="00FA10FF">
              <w:rPr>
                <w:rFonts w:ascii="Times New Roman" w:hAnsi="Times New Roman" w:cs="Times New Roman"/>
                <w:color w:val="EE0000"/>
              </w:rPr>
              <w:t>ANS:</w:t>
            </w:r>
            <w:r>
              <w:rPr>
                <w:rFonts w:ascii="Times New Roman" w:hAnsi="Times New Roman" w:cs="Times New Roman"/>
                <w:color w:val="EE0000"/>
              </w:rPr>
              <w:t xml:space="preserve"> Explicit Cost</w:t>
            </w:r>
          </w:p>
        </w:tc>
        <w:tc>
          <w:tcPr>
            <w:tcW w:w="828" w:type="dxa"/>
          </w:tcPr>
          <w:p w14:paraId="34B7FAB8" w14:textId="77777777" w:rsidR="000B2174" w:rsidRPr="00F13228" w:rsidRDefault="000B2174" w:rsidP="007E5381">
            <w:pPr>
              <w:pStyle w:val="NoSpacing"/>
              <w:rPr>
                <w:rFonts w:ascii="Times New Roman" w:hAnsi="Times New Roman" w:cs="Times New Roman"/>
                <w:b/>
              </w:rPr>
            </w:pPr>
            <w:r w:rsidRPr="00F13228">
              <w:rPr>
                <w:rFonts w:ascii="Times New Roman" w:hAnsi="Times New Roman" w:cs="Times New Roman"/>
                <w:b/>
              </w:rPr>
              <w:lastRenderedPageBreak/>
              <w:t>(1)</w:t>
            </w:r>
          </w:p>
        </w:tc>
      </w:tr>
      <w:tr w:rsidR="00C751C7" w:rsidRPr="00F13228" w14:paraId="6A7D69EF" w14:textId="77777777" w:rsidTr="00981CD4">
        <w:trPr>
          <w:trHeight w:val="170"/>
        </w:trPr>
        <w:tc>
          <w:tcPr>
            <w:tcW w:w="918" w:type="dxa"/>
          </w:tcPr>
          <w:p w14:paraId="34CCE94D" w14:textId="34A8926F" w:rsidR="00C751C7" w:rsidRPr="00F13228" w:rsidRDefault="00C751C7" w:rsidP="00C751C7">
            <w:pPr>
              <w:pStyle w:val="NoSpacing"/>
              <w:rPr>
                <w:rFonts w:ascii="Times New Roman" w:hAnsi="Times New Roman" w:cs="Times New Roman"/>
              </w:rPr>
            </w:pPr>
            <w:r w:rsidRPr="00F13228">
              <w:rPr>
                <w:rFonts w:ascii="Times New Roman" w:hAnsi="Times New Roman" w:cs="Times New Roman"/>
              </w:rPr>
              <w:t>Q</w:t>
            </w:r>
            <w:r w:rsidR="00AD1129">
              <w:rPr>
                <w:rFonts w:ascii="Times New Roman" w:hAnsi="Times New Roman" w:cs="Times New Roman"/>
              </w:rPr>
              <w:t>3</w:t>
            </w:r>
            <w:r w:rsidRPr="00F13228">
              <w:rPr>
                <w:rFonts w:ascii="Times New Roman" w:hAnsi="Times New Roman" w:cs="Times New Roman"/>
              </w:rPr>
              <w:t>.</w:t>
            </w:r>
          </w:p>
        </w:tc>
        <w:tc>
          <w:tcPr>
            <w:tcW w:w="9270" w:type="dxa"/>
          </w:tcPr>
          <w:p w14:paraId="3F3C3EB8" w14:textId="694E4EC3" w:rsidR="00CF4374" w:rsidRDefault="00C5338A" w:rsidP="00F42D36">
            <w:pPr>
              <w:pStyle w:val="NoSpacing"/>
              <w:rPr>
                <w:rFonts w:ascii="Times New Roman" w:hAnsi="Times New Roman" w:cs="Times New Roman"/>
                <w:shd w:val="clear" w:color="auto" w:fill="FFFFFF"/>
              </w:rPr>
            </w:pPr>
            <w:r>
              <w:rPr>
                <w:rFonts w:ascii="Times New Roman" w:hAnsi="Times New Roman" w:cs="Times New Roman"/>
                <w:shd w:val="clear" w:color="auto" w:fill="FFFFFF"/>
              </w:rPr>
              <w:t>Give the relation between A</w:t>
            </w:r>
            <w:r w:rsidR="00FA10FF">
              <w:rPr>
                <w:rFonts w:ascii="Times New Roman" w:hAnsi="Times New Roman" w:cs="Times New Roman"/>
                <w:shd w:val="clear" w:color="auto" w:fill="FFFFFF"/>
              </w:rPr>
              <w:t xml:space="preserve">C </w:t>
            </w:r>
            <w:r>
              <w:rPr>
                <w:rFonts w:ascii="Times New Roman" w:hAnsi="Times New Roman" w:cs="Times New Roman"/>
                <w:shd w:val="clear" w:color="auto" w:fill="FFFFFF"/>
              </w:rPr>
              <w:t>and MC with the help of a diagram.</w:t>
            </w:r>
          </w:p>
          <w:p w14:paraId="2DBF3BC0" w14:textId="1AC5751D" w:rsidR="00FA10FF" w:rsidRDefault="00FA10FF" w:rsidP="00F42D36">
            <w:pPr>
              <w:pStyle w:val="NoSpacing"/>
              <w:rPr>
                <w:rFonts w:ascii="Times New Roman" w:hAnsi="Times New Roman" w:cs="Times New Roman"/>
                <w:color w:val="EE0000"/>
                <w:shd w:val="clear" w:color="auto" w:fill="FFFFFF"/>
              </w:rPr>
            </w:pPr>
            <w:r w:rsidRPr="00FA10FF">
              <w:rPr>
                <w:rFonts w:ascii="Times New Roman" w:hAnsi="Times New Roman" w:cs="Times New Roman"/>
                <w:color w:val="EE0000"/>
                <w:shd w:val="clear" w:color="auto" w:fill="FFFFFF"/>
              </w:rPr>
              <w:t>ANS:</w:t>
            </w:r>
            <w:r>
              <w:rPr>
                <w:rFonts w:ascii="Times New Roman" w:hAnsi="Times New Roman" w:cs="Times New Roman"/>
                <w:color w:val="EE0000"/>
                <w:shd w:val="clear" w:color="auto" w:fill="FFFFFF"/>
              </w:rPr>
              <w:t xml:space="preserve"> </w:t>
            </w:r>
          </w:p>
          <w:p w14:paraId="11A239CD" w14:textId="5F9C34FE" w:rsidR="00E41609" w:rsidRDefault="00E41609" w:rsidP="00F42D36">
            <w:pPr>
              <w:pStyle w:val="NoSpacing"/>
              <w:rPr>
                <w:rFonts w:ascii="Times New Roman" w:hAnsi="Times New Roman" w:cs="Times New Roman"/>
                <w:color w:val="EE0000"/>
                <w:shd w:val="clear" w:color="auto" w:fill="FFFFFF"/>
              </w:rPr>
            </w:pPr>
            <w:r w:rsidRPr="00E41609">
              <w:rPr>
                <w:rFonts w:ascii="Times New Roman" w:hAnsi="Times New Roman" w:cs="Times New Roman"/>
                <w:color w:val="EE0000"/>
                <w:shd w:val="clear" w:color="auto" w:fill="FFFFFF"/>
              </w:rPr>
              <w:t>RELATIONSHIP BETWEEN AVERAGE COST AND MARGINAL COST Average cost is obtained by dividing total costs by the units of output. Marginal cost is the change in total costs resulting from a unit increase in output. The relationships between the two are as follows: 1. When average cost falls with an increase in output, marginal cost is less than the average cost (before point P). 2. When average cost rises, marginal cost is greater than the average cost (after point P). 3. Marginal cost curve cuts the average cost curve at its minimum point (minimum point on the average cost curve is also the point of optimum capacity) i.e., at the point of optimum capacity, MC = AC (at point P). With increase in average cost, marginal cost rises at a faster rate. This relationship between AC and MC is illustrated in the adjacent Fig</w:t>
            </w:r>
          </w:p>
          <w:p w14:paraId="0120EC47" w14:textId="77777777" w:rsidR="00E41609" w:rsidRDefault="00E41609" w:rsidP="00F42D36">
            <w:pPr>
              <w:pStyle w:val="NoSpacing"/>
              <w:rPr>
                <w:rFonts w:ascii="Times New Roman" w:hAnsi="Times New Roman" w:cs="Times New Roman"/>
                <w:color w:val="EE0000"/>
                <w:shd w:val="clear" w:color="auto" w:fill="FFFFFF"/>
              </w:rPr>
            </w:pPr>
          </w:p>
          <w:p w14:paraId="2D24002A" w14:textId="11DED200" w:rsidR="00E41609" w:rsidRDefault="00E41609" w:rsidP="00F42D36">
            <w:pPr>
              <w:pStyle w:val="NoSpacing"/>
              <w:rPr>
                <w:rFonts w:ascii="Times New Roman" w:hAnsi="Times New Roman" w:cs="Times New Roman"/>
                <w:color w:val="EE0000"/>
                <w:shd w:val="clear" w:color="auto" w:fill="FFFFFF"/>
              </w:rPr>
            </w:pPr>
            <w:r w:rsidRPr="00E41609">
              <w:rPr>
                <w:rFonts w:ascii="Times New Roman" w:hAnsi="Times New Roman" w:cs="Times New Roman"/>
                <w:noProof/>
                <w:color w:val="EE0000"/>
                <w:shd w:val="clear" w:color="auto" w:fill="FFFFFF"/>
              </w:rPr>
              <w:drawing>
                <wp:inline distT="0" distB="0" distL="0" distR="0" wp14:anchorId="2C2B081E" wp14:editId="09E330A2">
                  <wp:extent cx="2770487" cy="2193529"/>
                  <wp:effectExtent l="0" t="0" r="0" b="0"/>
                  <wp:docPr id="129783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833018" name=""/>
                          <pic:cNvPicPr/>
                        </pic:nvPicPr>
                        <pic:blipFill>
                          <a:blip r:embed="rId7"/>
                          <a:stretch>
                            <a:fillRect/>
                          </a:stretch>
                        </pic:blipFill>
                        <pic:spPr>
                          <a:xfrm>
                            <a:off x="0" y="0"/>
                            <a:ext cx="2770487" cy="2193529"/>
                          </a:xfrm>
                          <a:prstGeom prst="rect">
                            <a:avLst/>
                          </a:prstGeom>
                        </pic:spPr>
                      </pic:pic>
                    </a:graphicData>
                  </a:graphic>
                </wp:inline>
              </w:drawing>
            </w:r>
          </w:p>
          <w:p w14:paraId="341F079D" w14:textId="2AE166A9" w:rsidR="00F80DC9" w:rsidRPr="00F13228" w:rsidRDefault="00F80DC9" w:rsidP="00F42D36">
            <w:pPr>
              <w:pStyle w:val="NoSpacing"/>
              <w:rPr>
                <w:rFonts w:ascii="Times New Roman" w:hAnsi="Times New Roman" w:cs="Times New Roman"/>
                <w:shd w:val="clear" w:color="auto" w:fill="FFFFFF"/>
              </w:rPr>
            </w:pPr>
          </w:p>
        </w:tc>
        <w:tc>
          <w:tcPr>
            <w:tcW w:w="828" w:type="dxa"/>
          </w:tcPr>
          <w:p w14:paraId="2573E74E" w14:textId="30BAB764" w:rsidR="00C751C7" w:rsidRPr="00F13228" w:rsidRDefault="00C751C7" w:rsidP="00C751C7">
            <w:pPr>
              <w:pStyle w:val="NoSpacing"/>
              <w:rPr>
                <w:rFonts w:ascii="Times New Roman" w:hAnsi="Times New Roman" w:cs="Times New Roman"/>
                <w:b/>
              </w:rPr>
            </w:pPr>
            <w:r w:rsidRPr="00F13228">
              <w:rPr>
                <w:rFonts w:ascii="Times New Roman" w:hAnsi="Times New Roman" w:cs="Times New Roman"/>
                <w:b/>
              </w:rPr>
              <w:t>(</w:t>
            </w:r>
            <w:r w:rsidR="00C515F3">
              <w:rPr>
                <w:rFonts w:ascii="Times New Roman" w:hAnsi="Times New Roman" w:cs="Times New Roman"/>
                <w:b/>
              </w:rPr>
              <w:t>3</w:t>
            </w:r>
            <w:r w:rsidRPr="00F13228">
              <w:rPr>
                <w:rFonts w:ascii="Times New Roman" w:hAnsi="Times New Roman" w:cs="Times New Roman"/>
                <w:b/>
              </w:rPr>
              <w:t>)</w:t>
            </w:r>
          </w:p>
        </w:tc>
      </w:tr>
      <w:tr w:rsidR="00C751C7" w:rsidRPr="00F13228" w14:paraId="1CC7E217" w14:textId="77777777" w:rsidTr="00981CD4">
        <w:trPr>
          <w:trHeight w:val="170"/>
        </w:trPr>
        <w:tc>
          <w:tcPr>
            <w:tcW w:w="918" w:type="dxa"/>
          </w:tcPr>
          <w:p w14:paraId="6855E46B" w14:textId="0D64814E" w:rsidR="00C751C7" w:rsidRPr="00F13228" w:rsidRDefault="00C751C7" w:rsidP="00C751C7">
            <w:pPr>
              <w:pStyle w:val="NoSpacing"/>
              <w:rPr>
                <w:rFonts w:ascii="Times New Roman" w:hAnsi="Times New Roman" w:cs="Times New Roman"/>
              </w:rPr>
            </w:pPr>
            <w:r w:rsidRPr="00F13228">
              <w:rPr>
                <w:rFonts w:ascii="Times New Roman" w:hAnsi="Times New Roman" w:cs="Times New Roman"/>
              </w:rPr>
              <w:t>Q</w:t>
            </w:r>
            <w:r w:rsidR="00AD1129">
              <w:rPr>
                <w:rFonts w:ascii="Times New Roman" w:hAnsi="Times New Roman" w:cs="Times New Roman"/>
              </w:rPr>
              <w:t>4</w:t>
            </w:r>
            <w:r w:rsidRPr="00F13228">
              <w:rPr>
                <w:rFonts w:ascii="Times New Roman" w:hAnsi="Times New Roman" w:cs="Times New Roman"/>
              </w:rPr>
              <w:t>.</w:t>
            </w:r>
          </w:p>
        </w:tc>
        <w:tc>
          <w:tcPr>
            <w:tcW w:w="9270" w:type="dxa"/>
          </w:tcPr>
          <w:p w14:paraId="2E210348" w14:textId="77777777" w:rsidR="00C751C7" w:rsidRDefault="00C515F3" w:rsidP="00F42D36">
            <w:pPr>
              <w:pStyle w:val="NoSpacing"/>
              <w:rPr>
                <w:rFonts w:ascii="Times New Roman" w:hAnsi="Times New Roman" w:cs="Times New Roman"/>
              </w:rPr>
            </w:pPr>
            <w:r>
              <w:rPr>
                <w:rFonts w:ascii="Times New Roman" w:hAnsi="Times New Roman" w:cs="Times New Roman"/>
              </w:rPr>
              <w:t xml:space="preserve">A factory produces gadgets; L= Number of </w:t>
            </w:r>
            <w:proofErr w:type="spellStart"/>
            <w:r>
              <w:rPr>
                <w:rFonts w:ascii="Times New Roman" w:hAnsi="Times New Roman" w:cs="Times New Roman"/>
              </w:rPr>
              <w:t>labour</w:t>
            </w:r>
            <w:proofErr w:type="spellEnd"/>
            <w:r>
              <w:rPr>
                <w:rFonts w:ascii="Times New Roman" w:hAnsi="Times New Roman" w:cs="Times New Roman"/>
              </w:rPr>
              <w:t xml:space="preserve"> units employed; and K = Fixed at 10 units.</w:t>
            </w:r>
          </w:p>
          <w:p w14:paraId="11716D11" w14:textId="062F8A7B" w:rsidR="00C515F3" w:rsidRDefault="00C515F3" w:rsidP="00F42D36">
            <w:pPr>
              <w:pStyle w:val="NoSpacing"/>
              <w:rPr>
                <w:rFonts w:ascii="Times New Roman" w:hAnsi="Times New Roman" w:cs="Times New Roman"/>
                <w:vertAlign w:val="superscript"/>
              </w:rPr>
            </w:pPr>
            <w:r>
              <w:rPr>
                <w:rFonts w:ascii="Times New Roman" w:hAnsi="Times New Roman" w:cs="Times New Roman"/>
              </w:rPr>
              <w:t>The production function is: Q = 4L</w:t>
            </w:r>
            <w:r>
              <w:rPr>
                <w:rFonts w:ascii="Times New Roman" w:hAnsi="Times New Roman" w:cs="Times New Roman"/>
                <w:vertAlign w:val="superscript"/>
              </w:rPr>
              <w:t xml:space="preserve">2 </w:t>
            </w:r>
            <w:r>
              <w:rPr>
                <w:rFonts w:ascii="Times New Roman" w:hAnsi="Times New Roman" w:cs="Times New Roman"/>
              </w:rPr>
              <w:t>K</w:t>
            </w:r>
            <w:r>
              <w:rPr>
                <w:rFonts w:ascii="Times New Roman" w:hAnsi="Times New Roman" w:cs="Times New Roman"/>
                <w:vertAlign w:val="superscript"/>
              </w:rPr>
              <w:t>2</w:t>
            </w:r>
          </w:p>
          <w:p w14:paraId="00139A04" w14:textId="73EB45F5" w:rsidR="00C515F3" w:rsidRDefault="00C515F3" w:rsidP="00F42D36">
            <w:pPr>
              <w:pStyle w:val="NoSpacing"/>
              <w:rPr>
                <w:rFonts w:ascii="Times New Roman" w:hAnsi="Times New Roman" w:cs="Times New Roman"/>
              </w:rPr>
            </w:pPr>
            <w:r>
              <w:rPr>
                <w:rFonts w:ascii="Times New Roman" w:hAnsi="Times New Roman" w:cs="Times New Roman"/>
              </w:rPr>
              <w:t>[ Here, Q = Total Output</w:t>
            </w:r>
            <w:r w:rsidR="002469BC">
              <w:rPr>
                <w:rFonts w:ascii="Times New Roman" w:hAnsi="Times New Roman" w:cs="Times New Roman"/>
              </w:rPr>
              <w:t xml:space="preserve"> (gadgets); L = Number of </w:t>
            </w:r>
            <w:proofErr w:type="spellStart"/>
            <w:r w:rsidR="002469BC">
              <w:rPr>
                <w:rFonts w:ascii="Times New Roman" w:hAnsi="Times New Roman" w:cs="Times New Roman"/>
              </w:rPr>
              <w:t>labour</w:t>
            </w:r>
            <w:proofErr w:type="spellEnd"/>
            <w:r w:rsidR="002469BC">
              <w:rPr>
                <w:rFonts w:ascii="Times New Roman" w:hAnsi="Times New Roman" w:cs="Times New Roman"/>
              </w:rPr>
              <w:t xml:space="preserve"> units employed; and K = Fixed at 10 units]</w:t>
            </w:r>
          </w:p>
          <w:p w14:paraId="0CC3C4E2" w14:textId="77777777" w:rsidR="002469BC" w:rsidRDefault="002469BC" w:rsidP="00F42D36">
            <w:pPr>
              <w:pStyle w:val="NoSpacing"/>
              <w:rPr>
                <w:rFonts w:ascii="Times New Roman" w:hAnsi="Times New Roman" w:cs="Times New Roman"/>
              </w:rPr>
            </w:pPr>
          </w:p>
          <w:p w14:paraId="2C280585" w14:textId="1779D13B" w:rsidR="002469BC" w:rsidRDefault="002469BC" w:rsidP="002469BC">
            <w:pPr>
              <w:pStyle w:val="NoSpacing"/>
              <w:numPr>
                <w:ilvl w:val="0"/>
                <w:numId w:val="11"/>
              </w:numPr>
              <w:rPr>
                <w:rFonts w:ascii="Times New Roman" w:hAnsi="Times New Roman" w:cs="Times New Roman"/>
              </w:rPr>
            </w:pPr>
            <w:r>
              <w:rPr>
                <w:rFonts w:ascii="Times New Roman" w:hAnsi="Times New Roman" w:cs="Times New Roman"/>
              </w:rPr>
              <w:t xml:space="preserve">Calculate TP when 4 units of </w:t>
            </w:r>
            <w:proofErr w:type="spellStart"/>
            <w:r>
              <w:rPr>
                <w:rFonts w:ascii="Times New Roman" w:hAnsi="Times New Roman" w:cs="Times New Roman"/>
              </w:rPr>
              <w:t>labour</w:t>
            </w:r>
            <w:proofErr w:type="spellEnd"/>
            <w:r>
              <w:rPr>
                <w:rFonts w:ascii="Times New Roman" w:hAnsi="Times New Roman" w:cs="Times New Roman"/>
              </w:rPr>
              <w:t xml:space="preserve"> are employed</w:t>
            </w:r>
          </w:p>
          <w:p w14:paraId="75CC4523" w14:textId="04FA75AC" w:rsidR="002469BC" w:rsidRDefault="002469BC" w:rsidP="002469BC">
            <w:pPr>
              <w:pStyle w:val="NoSpacing"/>
              <w:numPr>
                <w:ilvl w:val="0"/>
                <w:numId w:val="11"/>
              </w:numPr>
              <w:rPr>
                <w:rFonts w:ascii="Times New Roman" w:hAnsi="Times New Roman" w:cs="Times New Roman"/>
              </w:rPr>
            </w:pPr>
            <w:r>
              <w:rPr>
                <w:rFonts w:ascii="Times New Roman" w:hAnsi="Times New Roman" w:cs="Times New Roman"/>
              </w:rPr>
              <w:t xml:space="preserve">Calculate MP of </w:t>
            </w:r>
            <w:proofErr w:type="spellStart"/>
            <w:r>
              <w:rPr>
                <w:rFonts w:ascii="Times New Roman" w:hAnsi="Times New Roman" w:cs="Times New Roman"/>
              </w:rPr>
              <w:t>labour</w:t>
            </w:r>
            <w:proofErr w:type="spellEnd"/>
            <w:r>
              <w:rPr>
                <w:rFonts w:ascii="Times New Roman" w:hAnsi="Times New Roman" w:cs="Times New Roman"/>
              </w:rPr>
              <w:t xml:space="preserve"> when </w:t>
            </w:r>
            <w:proofErr w:type="spellStart"/>
            <w:r>
              <w:rPr>
                <w:rFonts w:ascii="Times New Roman" w:hAnsi="Times New Roman" w:cs="Times New Roman"/>
              </w:rPr>
              <w:t>labour</w:t>
            </w:r>
            <w:proofErr w:type="spellEnd"/>
            <w:r>
              <w:rPr>
                <w:rFonts w:ascii="Times New Roman" w:hAnsi="Times New Roman" w:cs="Times New Roman"/>
              </w:rPr>
              <w:t xml:space="preserve"> increases from 3 to 4 units</w:t>
            </w:r>
          </w:p>
          <w:p w14:paraId="4A95BC20" w14:textId="15AF1D1D" w:rsidR="002469BC" w:rsidRDefault="002469BC" w:rsidP="002469BC">
            <w:pPr>
              <w:pStyle w:val="NoSpacing"/>
              <w:numPr>
                <w:ilvl w:val="0"/>
                <w:numId w:val="11"/>
              </w:numPr>
              <w:rPr>
                <w:rFonts w:ascii="Times New Roman" w:hAnsi="Times New Roman" w:cs="Times New Roman"/>
              </w:rPr>
            </w:pPr>
            <w:r>
              <w:rPr>
                <w:rFonts w:ascii="Times New Roman" w:hAnsi="Times New Roman" w:cs="Times New Roman"/>
              </w:rPr>
              <w:t xml:space="preserve">Calculate AP when 4 units of </w:t>
            </w:r>
            <w:proofErr w:type="spellStart"/>
            <w:r>
              <w:rPr>
                <w:rFonts w:ascii="Times New Roman" w:hAnsi="Times New Roman" w:cs="Times New Roman"/>
              </w:rPr>
              <w:t>labour</w:t>
            </w:r>
            <w:proofErr w:type="spellEnd"/>
            <w:r>
              <w:rPr>
                <w:rFonts w:ascii="Times New Roman" w:hAnsi="Times New Roman" w:cs="Times New Roman"/>
              </w:rPr>
              <w:t xml:space="preserve"> are employed.</w:t>
            </w:r>
          </w:p>
          <w:p w14:paraId="6AC21C30" w14:textId="077D340A" w:rsidR="002469BC" w:rsidRDefault="002469BC" w:rsidP="002469BC">
            <w:pPr>
              <w:pStyle w:val="NoSpacing"/>
              <w:numPr>
                <w:ilvl w:val="0"/>
                <w:numId w:val="11"/>
              </w:numPr>
              <w:rPr>
                <w:rFonts w:ascii="Times New Roman" w:hAnsi="Times New Roman" w:cs="Times New Roman"/>
              </w:rPr>
            </w:pPr>
            <w:r>
              <w:rPr>
                <w:rFonts w:ascii="Times New Roman" w:hAnsi="Times New Roman" w:cs="Times New Roman"/>
              </w:rPr>
              <w:t xml:space="preserve">Calculate the MP and AP when </w:t>
            </w:r>
            <w:proofErr w:type="spellStart"/>
            <w:r>
              <w:rPr>
                <w:rFonts w:ascii="Times New Roman" w:hAnsi="Times New Roman" w:cs="Times New Roman"/>
              </w:rPr>
              <w:t>labour</w:t>
            </w:r>
            <w:proofErr w:type="spellEnd"/>
            <w:r>
              <w:rPr>
                <w:rFonts w:ascii="Times New Roman" w:hAnsi="Times New Roman" w:cs="Times New Roman"/>
              </w:rPr>
              <w:t xml:space="preserve"> increases from 4 units to 5 units.</w:t>
            </w:r>
          </w:p>
          <w:p w14:paraId="79FDF70F" w14:textId="77777777" w:rsidR="003A6475" w:rsidRDefault="003A6475" w:rsidP="003A6475">
            <w:pPr>
              <w:pStyle w:val="NoSpacing"/>
              <w:rPr>
                <w:rFonts w:ascii="Times New Roman" w:hAnsi="Times New Roman" w:cs="Times New Roman"/>
              </w:rPr>
            </w:pPr>
          </w:p>
          <w:p w14:paraId="44DF9E00" w14:textId="0A319400" w:rsidR="003A6475" w:rsidRDefault="003A6475" w:rsidP="003A6475">
            <w:pPr>
              <w:pStyle w:val="NoSpacing"/>
              <w:rPr>
                <w:rFonts w:ascii="Times New Roman" w:hAnsi="Times New Roman" w:cs="Times New Roman"/>
                <w:color w:val="EE0000"/>
              </w:rPr>
            </w:pPr>
            <w:r w:rsidRPr="003A6475">
              <w:rPr>
                <w:rFonts w:ascii="Times New Roman" w:hAnsi="Times New Roman" w:cs="Times New Roman"/>
                <w:color w:val="EE0000"/>
              </w:rPr>
              <w:t>ANS:</w:t>
            </w:r>
          </w:p>
          <w:p w14:paraId="7B469069" w14:textId="5BD21A53" w:rsidR="003A6475" w:rsidRPr="003A6475" w:rsidRDefault="003A6475" w:rsidP="003A6475">
            <w:pPr>
              <w:pStyle w:val="NoSpacing"/>
              <w:numPr>
                <w:ilvl w:val="0"/>
                <w:numId w:val="13"/>
              </w:numPr>
              <w:rPr>
                <w:rFonts w:ascii="Times New Roman" w:hAnsi="Times New Roman" w:cs="Times New Roman"/>
                <w:color w:val="EE0000"/>
              </w:rPr>
            </w:pPr>
            <w:r w:rsidRPr="003A6475">
              <w:rPr>
                <w:rFonts w:ascii="Times New Roman" w:hAnsi="Times New Roman" w:cs="Times New Roman"/>
                <w:color w:val="EE0000"/>
              </w:rPr>
              <w:t xml:space="preserve">Calculate TP when 4 units of </w:t>
            </w:r>
            <w:proofErr w:type="spellStart"/>
            <w:r w:rsidRPr="003A6475">
              <w:rPr>
                <w:rFonts w:ascii="Times New Roman" w:hAnsi="Times New Roman" w:cs="Times New Roman"/>
                <w:color w:val="EE0000"/>
              </w:rPr>
              <w:t>labour</w:t>
            </w:r>
            <w:proofErr w:type="spellEnd"/>
            <w:r w:rsidRPr="003A6475">
              <w:rPr>
                <w:rFonts w:ascii="Times New Roman" w:hAnsi="Times New Roman" w:cs="Times New Roman"/>
                <w:color w:val="EE0000"/>
              </w:rPr>
              <w:t xml:space="preserve"> are </w:t>
            </w:r>
            <w:proofErr w:type="gramStart"/>
            <w:r w:rsidRPr="003A6475">
              <w:rPr>
                <w:rFonts w:ascii="Times New Roman" w:hAnsi="Times New Roman" w:cs="Times New Roman"/>
                <w:color w:val="EE0000"/>
              </w:rPr>
              <w:t>employed</w:t>
            </w:r>
            <w:r>
              <w:rPr>
                <w:rFonts w:ascii="Times New Roman" w:hAnsi="Times New Roman" w:cs="Times New Roman"/>
                <w:color w:val="EE0000"/>
              </w:rPr>
              <w:t xml:space="preserve">  -</w:t>
            </w:r>
            <w:proofErr w:type="gramEnd"/>
            <w:r>
              <w:rPr>
                <w:rFonts w:ascii="Times New Roman" w:hAnsi="Times New Roman" w:cs="Times New Roman"/>
                <w:color w:val="EE0000"/>
              </w:rPr>
              <w:t xml:space="preserve">  6400</w:t>
            </w:r>
          </w:p>
          <w:p w14:paraId="5D1EF7D1" w14:textId="0BE3BB83" w:rsidR="003A6475" w:rsidRPr="003A6475" w:rsidRDefault="003A6475" w:rsidP="003A6475">
            <w:pPr>
              <w:pStyle w:val="NoSpacing"/>
              <w:numPr>
                <w:ilvl w:val="0"/>
                <w:numId w:val="13"/>
              </w:numPr>
              <w:rPr>
                <w:rFonts w:ascii="Times New Roman" w:hAnsi="Times New Roman" w:cs="Times New Roman"/>
                <w:color w:val="EE0000"/>
              </w:rPr>
            </w:pPr>
            <w:r w:rsidRPr="003A6475">
              <w:rPr>
                <w:rFonts w:ascii="Times New Roman" w:hAnsi="Times New Roman" w:cs="Times New Roman"/>
                <w:color w:val="EE0000"/>
              </w:rPr>
              <w:t xml:space="preserve">Calculate MP of </w:t>
            </w:r>
            <w:proofErr w:type="spellStart"/>
            <w:r w:rsidRPr="003A6475">
              <w:rPr>
                <w:rFonts w:ascii="Times New Roman" w:hAnsi="Times New Roman" w:cs="Times New Roman"/>
                <w:color w:val="EE0000"/>
              </w:rPr>
              <w:t>labour</w:t>
            </w:r>
            <w:proofErr w:type="spellEnd"/>
            <w:r w:rsidRPr="003A6475">
              <w:rPr>
                <w:rFonts w:ascii="Times New Roman" w:hAnsi="Times New Roman" w:cs="Times New Roman"/>
                <w:color w:val="EE0000"/>
              </w:rPr>
              <w:t xml:space="preserve"> when </w:t>
            </w:r>
            <w:proofErr w:type="spellStart"/>
            <w:r w:rsidRPr="003A6475">
              <w:rPr>
                <w:rFonts w:ascii="Times New Roman" w:hAnsi="Times New Roman" w:cs="Times New Roman"/>
                <w:color w:val="EE0000"/>
              </w:rPr>
              <w:t>labour</w:t>
            </w:r>
            <w:proofErr w:type="spellEnd"/>
            <w:r w:rsidRPr="003A6475">
              <w:rPr>
                <w:rFonts w:ascii="Times New Roman" w:hAnsi="Times New Roman" w:cs="Times New Roman"/>
                <w:color w:val="EE0000"/>
              </w:rPr>
              <w:t xml:space="preserve"> increases from 3 to 4 units</w:t>
            </w:r>
            <w:r>
              <w:rPr>
                <w:rFonts w:ascii="Times New Roman" w:hAnsi="Times New Roman" w:cs="Times New Roman"/>
                <w:color w:val="EE0000"/>
              </w:rPr>
              <w:t xml:space="preserve"> – 2800 units</w:t>
            </w:r>
          </w:p>
          <w:p w14:paraId="0815E785" w14:textId="0A327D4E" w:rsidR="003A6475" w:rsidRPr="003A6475" w:rsidRDefault="003A6475" w:rsidP="003A6475">
            <w:pPr>
              <w:pStyle w:val="NoSpacing"/>
              <w:numPr>
                <w:ilvl w:val="0"/>
                <w:numId w:val="13"/>
              </w:numPr>
              <w:rPr>
                <w:rFonts w:ascii="Times New Roman" w:hAnsi="Times New Roman" w:cs="Times New Roman"/>
                <w:color w:val="EE0000"/>
              </w:rPr>
            </w:pPr>
            <w:r w:rsidRPr="003A6475">
              <w:rPr>
                <w:rFonts w:ascii="Times New Roman" w:hAnsi="Times New Roman" w:cs="Times New Roman"/>
                <w:color w:val="EE0000"/>
              </w:rPr>
              <w:t xml:space="preserve">Calculate AP when 4 units of </w:t>
            </w:r>
            <w:proofErr w:type="spellStart"/>
            <w:r w:rsidRPr="003A6475">
              <w:rPr>
                <w:rFonts w:ascii="Times New Roman" w:hAnsi="Times New Roman" w:cs="Times New Roman"/>
                <w:color w:val="EE0000"/>
              </w:rPr>
              <w:t>labour</w:t>
            </w:r>
            <w:proofErr w:type="spellEnd"/>
            <w:r w:rsidRPr="003A6475">
              <w:rPr>
                <w:rFonts w:ascii="Times New Roman" w:hAnsi="Times New Roman" w:cs="Times New Roman"/>
                <w:color w:val="EE0000"/>
              </w:rPr>
              <w:t xml:space="preserve"> are employed.</w:t>
            </w:r>
            <w:r>
              <w:rPr>
                <w:rFonts w:ascii="Times New Roman" w:hAnsi="Times New Roman" w:cs="Times New Roman"/>
                <w:color w:val="EE0000"/>
              </w:rPr>
              <w:t xml:space="preserve"> – 1600  </w:t>
            </w:r>
          </w:p>
          <w:p w14:paraId="4B5F7D95" w14:textId="0CA0D583" w:rsidR="003A6475" w:rsidRPr="003A6475" w:rsidRDefault="003A6475" w:rsidP="003A6475">
            <w:pPr>
              <w:pStyle w:val="NoSpacing"/>
              <w:numPr>
                <w:ilvl w:val="0"/>
                <w:numId w:val="13"/>
              </w:numPr>
              <w:rPr>
                <w:rFonts w:ascii="Times New Roman" w:hAnsi="Times New Roman" w:cs="Times New Roman"/>
                <w:color w:val="EE0000"/>
              </w:rPr>
            </w:pPr>
            <w:r w:rsidRPr="003A6475">
              <w:rPr>
                <w:rFonts w:ascii="Times New Roman" w:hAnsi="Times New Roman" w:cs="Times New Roman"/>
                <w:color w:val="EE0000"/>
              </w:rPr>
              <w:t xml:space="preserve">Calculate the MP and AP when </w:t>
            </w:r>
            <w:proofErr w:type="spellStart"/>
            <w:r w:rsidRPr="003A6475">
              <w:rPr>
                <w:rFonts w:ascii="Times New Roman" w:hAnsi="Times New Roman" w:cs="Times New Roman"/>
                <w:color w:val="EE0000"/>
              </w:rPr>
              <w:t>labour</w:t>
            </w:r>
            <w:proofErr w:type="spellEnd"/>
            <w:r w:rsidRPr="003A6475">
              <w:rPr>
                <w:rFonts w:ascii="Times New Roman" w:hAnsi="Times New Roman" w:cs="Times New Roman"/>
                <w:color w:val="EE0000"/>
              </w:rPr>
              <w:t xml:space="preserve"> increases from 4 units to 5 units.</w:t>
            </w:r>
            <w:r>
              <w:rPr>
                <w:rFonts w:ascii="Times New Roman" w:hAnsi="Times New Roman" w:cs="Times New Roman"/>
                <w:color w:val="EE0000"/>
              </w:rPr>
              <w:t xml:space="preserve"> – 3600 </w:t>
            </w:r>
            <w:proofErr w:type="gramStart"/>
            <w:r>
              <w:rPr>
                <w:rFonts w:ascii="Times New Roman" w:hAnsi="Times New Roman" w:cs="Times New Roman"/>
                <w:color w:val="EE0000"/>
              </w:rPr>
              <w:t>units,  AP</w:t>
            </w:r>
            <w:proofErr w:type="gramEnd"/>
            <w:r>
              <w:rPr>
                <w:rFonts w:ascii="Times New Roman" w:hAnsi="Times New Roman" w:cs="Times New Roman"/>
                <w:color w:val="EE0000"/>
              </w:rPr>
              <w:t xml:space="preserve"> = 2000 units</w:t>
            </w:r>
          </w:p>
          <w:p w14:paraId="4228BA9B" w14:textId="1219AA09" w:rsidR="00C515F3" w:rsidRPr="00C515F3" w:rsidRDefault="00C515F3" w:rsidP="00F42D36">
            <w:pPr>
              <w:pStyle w:val="NoSpacing"/>
              <w:rPr>
                <w:rFonts w:ascii="Times New Roman" w:hAnsi="Times New Roman" w:cs="Times New Roman"/>
                <w:vertAlign w:val="superscript"/>
              </w:rPr>
            </w:pPr>
          </w:p>
        </w:tc>
        <w:tc>
          <w:tcPr>
            <w:tcW w:w="828" w:type="dxa"/>
          </w:tcPr>
          <w:p w14:paraId="2F8BAF11" w14:textId="3A63B366" w:rsidR="00C751C7" w:rsidRPr="00F13228" w:rsidRDefault="00C751C7" w:rsidP="00C751C7">
            <w:pPr>
              <w:pStyle w:val="NoSpacing"/>
              <w:rPr>
                <w:rFonts w:ascii="Times New Roman" w:hAnsi="Times New Roman" w:cs="Times New Roman"/>
                <w:b/>
              </w:rPr>
            </w:pPr>
            <w:r w:rsidRPr="00F13228">
              <w:rPr>
                <w:rFonts w:ascii="Times New Roman" w:hAnsi="Times New Roman" w:cs="Times New Roman"/>
                <w:b/>
              </w:rPr>
              <w:t>(</w:t>
            </w:r>
            <w:r w:rsidR="00C515F3">
              <w:rPr>
                <w:rFonts w:ascii="Times New Roman" w:hAnsi="Times New Roman" w:cs="Times New Roman"/>
                <w:b/>
              </w:rPr>
              <w:t>4</w:t>
            </w:r>
            <w:r w:rsidRPr="00F13228">
              <w:rPr>
                <w:rFonts w:ascii="Times New Roman" w:hAnsi="Times New Roman" w:cs="Times New Roman"/>
                <w:b/>
              </w:rPr>
              <w:t>)</w:t>
            </w:r>
          </w:p>
        </w:tc>
      </w:tr>
      <w:tr w:rsidR="00C751C7" w:rsidRPr="00F13228" w14:paraId="1BB5B3FD" w14:textId="77777777" w:rsidTr="00981CD4">
        <w:trPr>
          <w:trHeight w:val="170"/>
        </w:trPr>
        <w:tc>
          <w:tcPr>
            <w:tcW w:w="918" w:type="dxa"/>
          </w:tcPr>
          <w:p w14:paraId="15351AC5" w14:textId="0B2A7758" w:rsidR="00C751C7" w:rsidRPr="00F13228" w:rsidRDefault="00C751C7" w:rsidP="00C751C7">
            <w:pPr>
              <w:pStyle w:val="NoSpacing"/>
              <w:rPr>
                <w:rFonts w:ascii="Times New Roman" w:hAnsi="Times New Roman" w:cs="Times New Roman"/>
              </w:rPr>
            </w:pPr>
            <w:r w:rsidRPr="00F13228">
              <w:rPr>
                <w:rFonts w:ascii="Times New Roman" w:hAnsi="Times New Roman" w:cs="Times New Roman"/>
              </w:rPr>
              <w:t>Q</w:t>
            </w:r>
            <w:r w:rsidR="00AD1129">
              <w:rPr>
                <w:rFonts w:ascii="Times New Roman" w:hAnsi="Times New Roman" w:cs="Times New Roman"/>
              </w:rPr>
              <w:t>5</w:t>
            </w:r>
            <w:r w:rsidRPr="00F13228">
              <w:rPr>
                <w:rFonts w:ascii="Times New Roman" w:hAnsi="Times New Roman" w:cs="Times New Roman"/>
              </w:rPr>
              <w:t>.</w:t>
            </w:r>
          </w:p>
        </w:tc>
        <w:tc>
          <w:tcPr>
            <w:tcW w:w="9270" w:type="dxa"/>
          </w:tcPr>
          <w:p w14:paraId="3620B908" w14:textId="77777777" w:rsidR="00D347F7" w:rsidRDefault="00EC2301" w:rsidP="00D347F7">
            <w:pPr>
              <w:pStyle w:val="NoSpacing"/>
              <w:rPr>
                <w:rFonts w:ascii="Times New Roman" w:hAnsi="Times New Roman" w:cs="Times New Roman"/>
              </w:rPr>
            </w:pPr>
            <w:r>
              <w:rPr>
                <w:rFonts w:ascii="Times New Roman" w:hAnsi="Times New Roman" w:cs="Times New Roman"/>
              </w:rPr>
              <w:t>A: The following figures relates to a Firm’s Production Department. Calculate the Average Variable Cost (AVC) and Average Cost (AC).</w:t>
            </w:r>
          </w:p>
          <w:p w14:paraId="341890A5" w14:textId="77777777" w:rsidR="00EC2301" w:rsidRDefault="00EC2301" w:rsidP="00D347F7">
            <w:pPr>
              <w:pStyle w:val="NoSpacing"/>
              <w:rPr>
                <w:rFonts w:ascii="Times New Roman" w:hAnsi="Times New Roman" w:cs="Times New Roman"/>
              </w:rPr>
            </w:pPr>
          </w:p>
          <w:tbl>
            <w:tblPr>
              <w:tblStyle w:val="TableGrid"/>
              <w:tblW w:w="0" w:type="auto"/>
              <w:tblLook w:val="04A0" w:firstRow="1" w:lastRow="0" w:firstColumn="1" w:lastColumn="0" w:noHBand="0" w:noVBand="1"/>
            </w:tblPr>
            <w:tblGrid>
              <w:gridCol w:w="6905"/>
              <w:gridCol w:w="2139"/>
            </w:tblGrid>
            <w:tr w:rsidR="00EC2301" w14:paraId="3CF5330B" w14:textId="77777777" w:rsidTr="00EC2301">
              <w:tc>
                <w:tcPr>
                  <w:tcW w:w="6905" w:type="dxa"/>
                </w:tcPr>
                <w:p w14:paraId="63DF0304" w14:textId="21911A51" w:rsidR="00EC2301" w:rsidRDefault="00EC2301" w:rsidP="00D347F7">
                  <w:pPr>
                    <w:pStyle w:val="NoSpacing"/>
                    <w:rPr>
                      <w:rFonts w:ascii="Times New Roman" w:hAnsi="Times New Roman" w:cs="Times New Roman"/>
                    </w:rPr>
                  </w:pPr>
                  <w:r>
                    <w:rPr>
                      <w:rFonts w:ascii="Times New Roman" w:hAnsi="Times New Roman" w:cs="Times New Roman"/>
                    </w:rPr>
                    <w:t>Number of workers employed</w:t>
                  </w:r>
                </w:p>
              </w:tc>
              <w:tc>
                <w:tcPr>
                  <w:tcW w:w="2139" w:type="dxa"/>
                </w:tcPr>
                <w:p w14:paraId="7D839B99" w14:textId="1163D13F" w:rsidR="00EC2301" w:rsidRDefault="00EC2301" w:rsidP="00D347F7">
                  <w:pPr>
                    <w:pStyle w:val="NoSpacing"/>
                    <w:rPr>
                      <w:rFonts w:ascii="Times New Roman" w:hAnsi="Times New Roman" w:cs="Times New Roman"/>
                    </w:rPr>
                  </w:pPr>
                  <w:r>
                    <w:rPr>
                      <w:rFonts w:ascii="Times New Roman" w:hAnsi="Times New Roman" w:cs="Times New Roman"/>
                    </w:rPr>
                    <w:t>1,200</w:t>
                  </w:r>
                </w:p>
              </w:tc>
            </w:tr>
            <w:tr w:rsidR="00EC2301" w14:paraId="41A3ED40" w14:textId="77777777" w:rsidTr="00EC2301">
              <w:tc>
                <w:tcPr>
                  <w:tcW w:w="6905" w:type="dxa"/>
                </w:tcPr>
                <w:p w14:paraId="70ED295C" w14:textId="1CCB9645" w:rsidR="00EC2301" w:rsidRDefault="00EC2301" w:rsidP="00D347F7">
                  <w:pPr>
                    <w:pStyle w:val="NoSpacing"/>
                    <w:rPr>
                      <w:rFonts w:ascii="Times New Roman" w:hAnsi="Times New Roman" w:cs="Times New Roman"/>
                    </w:rPr>
                  </w:pPr>
                  <w:r>
                    <w:rPr>
                      <w:rFonts w:ascii="Times New Roman" w:hAnsi="Times New Roman" w:cs="Times New Roman"/>
                    </w:rPr>
                    <w:t>Wage rate per worker</w:t>
                  </w:r>
                </w:p>
              </w:tc>
              <w:tc>
                <w:tcPr>
                  <w:tcW w:w="2139" w:type="dxa"/>
                </w:tcPr>
                <w:p w14:paraId="55589048" w14:textId="39FA117F" w:rsidR="00EC2301" w:rsidRDefault="00EC2301" w:rsidP="00D347F7">
                  <w:pPr>
                    <w:pStyle w:val="NoSpacing"/>
                    <w:rPr>
                      <w:rFonts w:ascii="Times New Roman" w:hAnsi="Times New Roman" w:cs="Times New Roman"/>
                    </w:rPr>
                  </w:pPr>
                  <w:r>
                    <w:rPr>
                      <w:rFonts w:ascii="Times New Roman" w:hAnsi="Times New Roman" w:cs="Times New Roman"/>
                    </w:rPr>
                    <w:t>₹ 30</w:t>
                  </w:r>
                </w:p>
              </w:tc>
            </w:tr>
            <w:tr w:rsidR="00EC2301" w14:paraId="37F6D995" w14:textId="77777777" w:rsidTr="00EC2301">
              <w:tc>
                <w:tcPr>
                  <w:tcW w:w="6905" w:type="dxa"/>
                </w:tcPr>
                <w:p w14:paraId="7842212C" w14:textId="22E101F0" w:rsidR="00EC2301" w:rsidRDefault="00EC2301" w:rsidP="00D347F7">
                  <w:pPr>
                    <w:pStyle w:val="NoSpacing"/>
                    <w:rPr>
                      <w:rFonts w:ascii="Times New Roman" w:hAnsi="Times New Roman" w:cs="Times New Roman"/>
                    </w:rPr>
                  </w:pPr>
                  <w:r>
                    <w:rPr>
                      <w:rFonts w:ascii="Times New Roman" w:hAnsi="Times New Roman" w:cs="Times New Roman"/>
                    </w:rPr>
                    <w:lastRenderedPageBreak/>
                    <w:t>Value of raw materials used</w:t>
                  </w:r>
                </w:p>
              </w:tc>
              <w:tc>
                <w:tcPr>
                  <w:tcW w:w="2139" w:type="dxa"/>
                </w:tcPr>
                <w:p w14:paraId="1BFF9B55" w14:textId="14F03EB1" w:rsidR="00EC2301" w:rsidRDefault="00EC2301" w:rsidP="00D347F7">
                  <w:pPr>
                    <w:pStyle w:val="NoSpacing"/>
                    <w:rPr>
                      <w:rFonts w:ascii="Times New Roman" w:hAnsi="Times New Roman" w:cs="Times New Roman"/>
                    </w:rPr>
                  </w:pPr>
                  <w:r>
                    <w:rPr>
                      <w:rFonts w:ascii="Times New Roman" w:hAnsi="Times New Roman" w:cs="Times New Roman"/>
                    </w:rPr>
                    <w:t>₹ 18,000</w:t>
                  </w:r>
                </w:p>
              </w:tc>
            </w:tr>
            <w:tr w:rsidR="00EC2301" w14:paraId="507BC48B" w14:textId="77777777" w:rsidTr="00EC2301">
              <w:tc>
                <w:tcPr>
                  <w:tcW w:w="6905" w:type="dxa"/>
                </w:tcPr>
                <w:p w14:paraId="6C6350EE" w14:textId="2990DF88" w:rsidR="00EC2301" w:rsidRDefault="00EC2301" w:rsidP="00D347F7">
                  <w:pPr>
                    <w:pStyle w:val="NoSpacing"/>
                    <w:rPr>
                      <w:rFonts w:ascii="Times New Roman" w:hAnsi="Times New Roman" w:cs="Times New Roman"/>
                    </w:rPr>
                  </w:pPr>
                  <w:r>
                    <w:rPr>
                      <w:rFonts w:ascii="Times New Roman" w:hAnsi="Times New Roman" w:cs="Times New Roman"/>
                    </w:rPr>
                    <w:t>Rent of the factory building</w:t>
                  </w:r>
                </w:p>
              </w:tc>
              <w:tc>
                <w:tcPr>
                  <w:tcW w:w="2139" w:type="dxa"/>
                </w:tcPr>
                <w:p w14:paraId="3924B68B" w14:textId="74587991" w:rsidR="00EC2301" w:rsidRDefault="00EC2301" w:rsidP="00D347F7">
                  <w:pPr>
                    <w:pStyle w:val="NoSpacing"/>
                    <w:rPr>
                      <w:rFonts w:ascii="Times New Roman" w:hAnsi="Times New Roman" w:cs="Times New Roman"/>
                    </w:rPr>
                  </w:pPr>
                  <w:r>
                    <w:rPr>
                      <w:rFonts w:ascii="Times New Roman" w:hAnsi="Times New Roman" w:cs="Times New Roman"/>
                    </w:rPr>
                    <w:t>₹ 12,000</w:t>
                  </w:r>
                </w:p>
              </w:tc>
            </w:tr>
            <w:tr w:rsidR="00EC2301" w14:paraId="1399BC2B" w14:textId="77777777" w:rsidTr="00EC2301">
              <w:tc>
                <w:tcPr>
                  <w:tcW w:w="6905" w:type="dxa"/>
                </w:tcPr>
                <w:p w14:paraId="149D56EA" w14:textId="52AB9770" w:rsidR="00EC2301" w:rsidRDefault="00EC2301" w:rsidP="00D347F7">
                  <w:pPr>
                    <w:pStyle w:val="NoSpacing"/>
                    <w:rPr>
                      <w:rFonts w:ascii="Times New Roman" w:hAnsi="Times New Roman" w:cs="Times New Roman"/>
                    </w:rPr>
                  </w:pPr>
                  <w:r>
                    <w:rPr>
                      <w:rFonts w:ascii="Times New Roman" w:hAnsi="Times New Roman" w:cs="Times New Roman"/>
                    </w:rPr>
                    <w:t>Interest on borrowed money</w:t>
                  </w:r>
                </w:p>
              </w:tc>
              <w:tc>
                <w:tcPr>
                  <w:tcW w:w="2139" w:type="dxa"/>
                </w:tcPr>
                <w:p w14:paraId="731BFBD9" w14:textId="32E43C9A" w:rsidR="00EC2301" w:rsidRDefault="00EC2301" w:rsidP="00D347F7">
                  <w:pPr>
                    <w:pStyle w:val="NoSpacing"/>
                    <w:rPr>
                      <w:rFonts w:ascii="Times New Roman" w:hAnsi="Times New Roman" w:cs="Times New Roman"/>
                    </w:rPr>
                  </w:pPr>
                  <w:r>
                    <w:rPr>
                      <w:rFonts w:ascii="Times New Roman" w:hAnsi="Times New Roman" w:cs="Times New Roman"/>
                    </w:rPr>
                    <w:t>₹ 3,000</w:t>
                  </w:r>
                </w:p>
              </w:tc>
            </w:tr>
            <w:tr w:rsidR="00EC2301" w14:paraId="5A8F9A94" w14:textId="77777777" w:rsidTr="00EC2301">
              <w:tc>
                <w:tcPr>
                  <w:tcW w:w="6905" w:type="dxa"/>
                </w:tcPr>
                <w:p w14:paraId="7DC53F48" w14:textId="66D1061F" w:rsidR="00EC2301" w:rsidRDefault="00EC2301" w:rsidP="00D347F7">
                  <w:pPr>
                    <w:pStyle w:val="NoSpacing"/>
                    <w:rPr>
                      <w:rFonts w:ascii="Times New Roman" w:hAnsi="Times New Roman" w:cs="Times New Roman"/>
                    </w:rPr>
                  </w:pPr>
                  <w:r>
                    <w:rPr>
                      <w:rFonts w:ascii="Times New Roman" w:hAnsi="Times New Roman" w:cs="Times New Roman"/>
                    </w:rPr>
                    <w:t>Expenses on power and fuel</w:t>
                  </w:r>
                </w:p>
              </w:tc>
              <w:tc>
                <w:tcPr>
                  <w:tcW w:w="2139" w:type="dxa"/>
                </w:tcPr>
                <w:p w14:paraId="1319A9B1" w14:textId="4FBC72FE" w:rsidR="00EC2301" w:rsidRDefault="00EC2301" w:rsidP="00D347F7">
                  <w:pPr>
                    <w:pStyle w:val="NoSpacing"/>
                    <w:rPr>
                      <w:rFonts w:ascii="Times New Roman" w:hAnsi="Times New Roman" w:cs="Times New Roman"/>
                    </w:rPr>
                  </w:pPr>
                  <w:r>
                    <w:rPr>
                      <w:rFonts w:ascii="Times New Roman" w:hAnsi="Times New Roman" w:cs="Times New Roman"/>
                    </w:rPr>
                    <w:t>₹ 5,000</w:t>
                  </w:r>
                </w:p>
              </w:tc>
            </w:tr>
            <w:tr w:rsidR="00EC2301" w14:paraId="0E74A95E" w14:textId="77777777" w:rsidTr="00EC2301">
              <w:tc>
                <w:tcPr>
                  <w:tcW w:w="6905" w:type="dxa"/>
                </w:tcPr>
                <w:p w14:paraId="12CD24B9" w14:textId="3269E5D6" w:rsidR="00EC2301" w:rsidRDefault="00EC2301" w:rsidP="00D347F7">
                  <w:pPr>
                    <w:pStyle w:val="NoSpacing"/>
                    <w:rPr>
                      <w:rFonts w:ascii="Times New Roman" w:hAnsi="Times New Roman" w:cs="Times New Roman"/>
                    </w:rPr>
                  </w:pPr>
                  <w:r>
                    <w:rPr>
                      <w:rFonts w:ascii="Times New Roman" w:hAnsi="Times New Roman" w:cs="Times New Roman"/>
                    </w:rPr>
                    <w:t>Number of units produced</w:t>
                  </w:r>
                </w:p>
              </w:tc>
              <w:tc>
                <w:tcPr>
                  <w:tcW w:w="2139" w:type="dxa"/>
                </w:tcPr>
                <w:p w14:paraId="63069450" w14:textId="1DD716D3" w:rsidR="00EC2301" w:rsidRDefault="00EC2301" w:rsidP="00D347F7">
                  <w:pPr>
                    <w:pStyle w:val="NoSpacing"/>
                    <w:rPr>
                      <w:rFonts w:ascii="Times New Roman" w:hAnsi="Times New Roman" w:cs="Times New Roman"/>
                    </w:rPr>
                  </w:pPr>
                  <w:r>
                    <w:rPr>
                      <w:rFonts w:ascii="Times New Roman" w:hAnsi="Times New Roman" w:cs="Times New Roman"/>
                    </w:rPr>
                    <w:t>800 units</w:t>
                  </w:r>
                </w:p>
              </w:tc>
            </w:tr>
          </w:tbl>
          <w:p w14:paraId="4A82996E" w14:textId="77777777" w:rsidR="00EC2301" w:rsidRDefault="00EC2301" w:rsidP="00D347F7">
            <w:pPr>
              <w:pStyle w:val="NoSpacing"/>
              <w:rPr>
                <w:rFonts w:ascii="Times New Roman" w:hAnsi="Times New Roman" w:cs="Times New Roman"/>
              </w:rPr>
            </w:pPr>
          </w:p>
          <w:p w14:paraId="63469CC1" w14:textId="6657705C" w:rsidR="00764128" w:rsidRDefault="007F0158" w:rsidP="00D347F7">
            <w:pPr>
              <w:pStyle w:val="NoSpacing"/>
              <w:rPr>
                <w:rFonts w:ascii="Times New Roman" w:hAnsi="Times New Roman" w:cs="Times New Roman"/>
                <w:color w:val="EE0000"/>
              </w:rPr>
            </w:pPr>
            <w:r w:rsidRPr="007F0158">
              <w:rPr>
                <w:rFonts w:ascii="Times New Roman" w:hAnsi="Times New Roman" w:cs="Times New Roman"/>
                <w:color w:val="EE0000"/>
              </w:rPr>
              <w:t>ANS:</w:t>
            </w:r>
            <w:r>
              <w:rPr>
                <w:rFonts w:ascii="Times New Roman" w:hAnsi="Times New Roman" w:cs="Times New Roman"/>
                <w:color w:val="EE0000"/>
              </w:rPr>
              <w:t xml:space="preserve"> TVC = No of workers* Wage rate/ worker) + Value of raw material + expenses on power and fuel.</w:t>
            </w:r>
          </w:p>
          <w:p w14:paraId="619A7402" w14:textId="3E0556E8" w:rsidR="007F0158" w:rsidRDefault="007F0158" w:rsidP="00D347F7">
            <w:pPr>
              <w:pStyle w:val="NoSpacing"/>
              <w:rPr>
                <w:rFonts w:ascii="Times New Roman" w:hAnsi="Times New Roman" w:cs="Times New Roman"/>
                <w:color w:val="EE0000"/>
              </w:rPr>
            </w:pPr>
            <w:r>
              <w:rPr>
                <w:rFonts w:ascii="Times New Roman" w:hAnsi="Times New Roman" w:cs="Times New Roman"/>
                <w:color w:val="EE0000"/>
              </w:rPr>
              <w:t xml:space="preserve">= 3600 + 18000 + 5000 </w:t>
            </w:r>
          </w:p>
          <w:p w14:paraId="587DAE92" w14:textId="033371FE" w:rsidR="007F0158" w:rsidRDefault="007F0158" w:rsidP="00D347F7">
            <w:pPr>
              <w:pStyle w:val="NoSpacing"/>
              <w:rPr>
                <w:rFonts w:ascii="Times New Roman" w:hAnsi="Times New Roman" w:cs="Times New Roman"/>
                <w:color w:val="EE0000"/>
              </w:rPr>
            </w:pPr>
            <w:r>
              <w:rPr>
                <w:rFonts w:ascii="Times New Roman" w:hAnsi="Times New Roman" w:cs="Times New Roman"/>
                <w:color w:val="EE0000"/>
              </w:rPr>
              <w:t>₹59,000</w:t>
            </w:r>
          </w:p>
          <w:p w14:paraId="4FB10634" w14:textId="77777777" w:rsidR="007F0158" w:rsidRDefault="007F0158" w:rsidP="00D347F7">
            <w:pPr>
              <w:pStyle w:val="NoSpacing"/>
              <w:rPr>
                <w:rFonts w:ascii="Times New Roman" w:hAnsi="Times New Roman" w:cs="Times New Roman"/>
                <w:color w:val="EE0000"/>
              </w:rPr>
            </w:pPr>
          </w:p>
          <w:p w14:paraId="404F3764" w14:textId="521B95A7" w:rsidR="007F0158" w:rsidRDefault="007F0158" w:rsidP="00D347F7">
            <w:pPr>
              <w:pStyle w:val="NoSpacing"/>
              <w:rPr>
                <w:rFonts w:ascii="Times New Roman" w:hAnsi="Times New Roman" w:cs="Times New Roman"/>
                <w:color w:val="EE0000"/>
              </w:rPr>
            </w:pPr>
            <w:r>
              <w:rPr>
                <w:rFonts w:ascii="Times New Roman" w:hAnsi="Times New Roman" w:cs="Times New Roman"/>
                <w:color w:val="EE0000"/>
              </w:rPr>
              <w:t xml:space="preserve">AVC = TVC/ </w:t>
            </w:r>
            <w:proofErr w:type="gramStart"/>
            <w:r>
              <w:rPr>
                <w:rFonts w:ascii="Times New Roman" w:hAnsi="Times New Roman" w:cs="Times New Roman"/>
                <w:color w:val="EE0000"/>
              </w:rPr>
              <w:t>Output  =</w:t>
            </w:r>
            <w:proofErr w:type="gramEnd"/>
            <w:r>
              <w:rPr>
                <w:rFonts w:ascii="Times New Roman" w:hAnsi="Times New Roman" w:cs="Times New Roman"/>
                <w:color w:val="EE0000"/>
              </w:rPr>
              <w:t xml:space="preserve"> 59000/800 = ₹ 73.75</w:t>
            </w:r>
          </w:p>
          <w:p w14:paraId="17782224" w14:textId="77777777" w:rsidR="007F0158" w:rsidRDefault="007F0158" w:rsidP="00D347F7">
            <w:pPr>
              <w:pStyle w:val="NoSpacing"/>
              <w:rPr>
                <w:rFonts w:ascii="Times New Roman" w:hAnsi="Times New Roman" w:cs="Times New Roman"/>
                <w:color w:val="EE0000"/>
              </w:rPr>
            </w:pPr>
          </w:p>
          <w:p w14:paraId="1FD09F4F" w14:textId="13ED9200" w:rsidR="007F0158" w:rsidRDefault="007F0158" w:rsidP="00D347F7">
            <w:pPr>
              <w:pStyle w:val="NoSpacing"/>
              <w:rPr>
                <w:rFonts w:ascii="Times New Roman" w:hAnsi="Times New Roman" w:cs="Times New Roman"/>
                <w:color w:val="EE0000"/>
              </w:rPr>
            </w:pPr>
            <w:r>
              <w:rPr>
                <w:rFonts w:ascii="Times New Roman" w:hAnsi="Times New Roman" w:cs="Times New Roman"/>
                <w:color w:val="EE0000"/>
              </w:rPr>
              <w:t>TC = TFC + TVC</w:t>
            </w:r>
          </w:p>
          <w:p w14:paraId="74A1E5B3" w14:textId="6994A7A6" w:rsidR="00423F7A" w:rsidRDefault="00423F7A" w:rsidP="00D347F7">
            <w:pPr>
              <w:pStyle w:val="NoSpacing"/>
              <w:rPr>
                <w:rFonts w:ascii="Times New Roman" w:hAnsi="Times New Roman" w:cs="Times New Roman"/>
                <w:color w:val="EE0000"/>
              </w:rPr>
            </w:pPr>
            <w:r>
              <w:rPr>
                <w:rFonts w:ascii="Times New Roman" w:hAnsi="Times New Roman" w:cs="Times New Roman"/>
                <w:color w:val="EE0000"/>
              </w:rPr>
              <w:t>59000 +12000 + 3000</w:t>
            </w:r>
          </w:p>
          <w:p w14:paraId="5495125D" w14:textId="1B0B0729" w:rsidR="00423F7A" w:rsidRDefault="00423F7A" w:rsidP="00D347F7">
            <w:pPr>
              <w:pStyle w:val="NoSpacing"/>
              <w:rPr>
                <w:rFonts w:ascii="Times New Roman" w:hAnsi="Times New Roman" w:cs="Times New Roman"/>
                <w:color w:val="EE0000"/>
              </w:rPr>
            </w:pPr>
            <w:r>
              <w:rPr>
                <w:rFonts w:ascii="Times New Roman" w:hAnsi="Times New Roman" w:cs="Times New Roman"/>
                <w:color w:val="EE0000"/>
              </w:rPr>
              <w:t>= ₹74,000</w:t>
            </w:r>
          </w:p>
          <w:p w14:paraId="59663C30" w14:textId="77777777" w:rsidR="00423F7A" w:rsidRDefault="00423F7A" w:rsidP="00D347F7">
            <w:pPr>
              <w:pStyle w:val="NoSpacing"/>
              <w:rPr>
                <w:rFonts w:ascii="Times New Roman" w:hAnsi="Times New Roman" w:cs="Times New Roman"/>
                <w:color w:val="EE0000"/>
              </w:rPr>
            </w:pPr>
          </w:p>
          <w:p w14:paraId="5A33B4BB" w14:textId="2F0087BF" w:rsidR="00423F7A" w:rsidRDefault="00423F7A" w:rsidP="00D347F7">
            <w:pPr>
              <w:pStyle w:val="NoSpacing"/>
              <w:rPr>
                <w:rFonts w:ascii="Times New Roman" w:hAnsi="Times New Roman" w:cs="Times New Roman"/>
                <w:color w:val="EE0000"/>
              </w:rPr>
            </w:pPr>
            <w:r>
              <w:rPr>
                <w:rFonts w:ascii="Times New Roman" w:hAnsi="Times New Roman" w:cs="Times New Roman"/>
                <w:color w:val="EE0000"/>
              </w:rPr>
              <w:t>AC – TC/Output = 74,000/800 = ₹92.5</w:t>
            </w:r>
          </w:p>
          <w:p w14:paraId="2393895E" w14:textId="77777777" w:rsidR="00423F7A" w:rsidRPr="007F0158" w:rsidRDefault="00423F7A" w:rsidP="00D347F7">
            <w:pPr>
              <w:pStyle w:val="NoSpacing"/>
              <w:rPr>
                <w:rFonts w:ascii="Times New Roman" w:hAnsi="Times New Roman" w:cs="Times New Roman"/>
                <w:color w:val="EE0000"/>
              </w:rPr>
            </w:pPr>
          </w:p>
          <w:p w14:paraId="3E031F8B" w14:textId="77777777" w:rsidR="00764128" w:rsidRDefault="00764128" w:rsidP="00D347F7">
            <w:pPr>
              <w:pStyle w:val="NoSpacing"/>
              <w:rPr>
                <w:rFonts w:ascii="Times New Roman" w:hAnsi="Times New Roman" w:cs="Times New Roman"/>
              </w:rPr>
            </w:pPr>
            <w:r>
              <w:rPr>
                <w:rFonts w:ascii="Times New Roman" w:hAnsi="Times New Roman" w:cs="Times New Roman"/>
              </w:rPr>
              <w:t xml:space="preserve">B: Show TFC, TVC and TC in one diagram. Justify your diagram with valid </w:t>
            </w:r>
            <w:r w:rsidR="000D4195">
              <w:rPr>
                <w:rFonts w:ascii="Times New Roman" w:hAnsi="Times New Roman" w:cs="Times New Roman"/>
              </w:rPr>
              <w:t>reasons for the shape the curves.</w:t>
            </w:r>
          </w:p>
          <w:p w14:paraId="0252038A" w14:textId="77777777" w:rsidR="00423F7A" w:rsidRDefault="00423F7A" w:rsidP="00D347F7">
            <w:pPr>
              <w:pStyle w:val="NoSpacing"/>
              <w:rPr>
                <w:rFonts w:ascii="Times New Roman" w:hAnsi="Times New Roman" w:cs="Times New Roman"/>
              </w:rPr>
            </w:pPr>
          </w:p>
          <w:p w14:paraId="465E03E8" w14:textId="77777777" w:rsidR="00626EC0" w:rsidRDefault="00423F7A" w:rsidP="00D347F7">
            <w:pPr>
              <w:pStyle w:val="NoSpacing"/>
              <w:rPr>
                <w:rFonts w:ascii="Times New Roman" w:hAnsi="Times New Roman" w:cs="Times New Roman"/>
                <w:color w:val="EE0000"/>
              </w:rPr>
            </w:pPr>
            <w:r w:rsidRPr="00423F7A">
              <w:rPr>
                <w:rFonts w:ascii="Times New Roman" w:hAnsi="Times New Roman" w:cs="Times New Roman"/>
                <w:color w:val="EE0000"/>
              </w:rPr>
              <w:t>ANS</w:t>
            </w:r>
          </w:p>
          <w:p w14:paraId="45CE371A" w14:textId="594D86E2" w:rsidR="00626EC0" w:rsidRDefault="00626EC0" w:rsidP="00626EC0">
            <w:pPr>
              <w:pStyle w:val="NoSpacing"/>
              <w:numPr>
                <w:ilvl w:val="0"/>
                <w:numId w:val="14"/>
              </w:numPr>
              <w:rPr>
                <w:rFonts w:ascii="Times New Roman" w:hAnsi="Times New Roman" w:cs="Times New Roman"/>
                <w:color w:val="EE0000"/>
                <w:lang w:val="en-IN"/>
              </w:rPr>
            </w:pPr>
            <w:r w:rsidRPr="00626EC0">
              <w:rPr>
                <w:rFonts w:ascii="Times New Roman" w:hAnsi="Times New Roman" w:cs="Times New Roman"/>
                <w:color w:val="EE0000"/>
                <w:lang w:val="en-IN"/>
              </w:rPr>
              <w:t xml:space="preserve"> TFC curve remains constant throughout all the levels of output as fixed factor is constant in short run. </w:t>
            </w:r>
          </w:p>
          <w:p w14:paraId="63E6CA78" w14:textId="05BA5549" w:rsidR="00626EC0" w:rsidRPr="00626EC0" w:rsidRDefault="00626EC0" w:rsidP="00626EC0">
            <w:pPr>
              <w:pStyle w:val="NoSpacing"/>
              <w:numPr>
                <w:ilvl w:val="0"/>
                <w:numId w:val="14"/>
              </w:numPr>
              <w:rPr>
                <w:rFonts w:ascii="Times New Roman" w:hAnsi="Times New Roman" w:cs="Times New Roman"/>
                <w:color w:val="EE0000"/>
                <w:lang w:val="en-IN"/>
              </w:rPr>
            </w:pPr>
            <w:r w:rsidRPr="00626EC0">
              <w:rPr>
                <w:rFonts w:ascii="Times New Roman" w:hAnsi="Times New Roman" w:cs="Times New Roman"/>
                <w:color w:val="EE0000"/>
                <w:lang w:val="en-IN"/>
              </w:rPr>
              <w:t xml:space="preserve"> TVC rises as the output is increased by employing </w:t>
            </w:r>
            <w:proofErr w:type="gramStart"/>
            <w:r w:rsidRPr="00626EC0">
              <w:rPr>
                <w:rFonts w:ascii="Times New Roman" w:hAnsi="Times New Roman" w:cs="Times New Roman"/>
                <w:color w:val="EE0000"/>
                <w:lang w:val="en-IN"/>
              </w:rPr>
              <w:t>more and more</w:t>
            </w:r>
            <w:proofErr w:type="gramEnd"/>
            <w:r w:rsidRPr="00626EC0">
              <w:rPr>
                <w:rFonts w:ascii="Times New Roman" w:hAnsi="Times New Roman" w:cs="Times New Roman"/>
                <w:color w:val="EE0000"/>
                <w:lang w:val="en-IN"/>
              </w:rPr>
              <w:t xml:space="preserve"> of labour units.</w:t>
            </w:r>
          </w:p>
          <w:p w14:paraId="177B32FE" w14:textId="493437FF" w:rsidR="00626EC0" w:rsidRPr="00626EC0" w:rsidRDefault="00626EC0" w:rsidP="00626EC0">
            <w:pPr>
              <w:pStyle w:val="NoSpacing"/>
              <w:numPr>
                <w:ilvl w:val="0"/>
                <w:numId w:val="14"/>
              </w:numPr>
              <w:rPr>
                <w:rFonts w:ascii="Times New Roman" w:hAnsi="Times New Roman" w:cs="Times New Roman"/>
                <w:color w:val="EE0000"/>
                <w:lang w:val="en-IN"/>
              </w:rPr>
            </w:pPr>
            <w:r w:rsidRPr="00626EC0">
              <w:rPr>
                <w:rFonts w:ascii="Times New Roman" w:hAnsi="Times New Roman" w:cs="Times New Roman"/>
                <w:color w:val="EE0000"/>
                <w:lang w:val="en-IN"/>
              </w:rPr>
              <w:t> As TFC remains the same at all output levels, the change in TC is solely due to TVC. Therefore, the distance between the TC curve and the TVC curve always remains the same.</w:t>
            </w:r>
          </w:p>
          <w:p w14:paraId="1CA935CB" w14:textId="7C543ABB" w:rsidR="00423F7A" w:rsidRPr="00423F7A" w:rsidRDefault="00423F7A" w:rsidP="00D347F7">
            <w:pPr>
              <w:pStyle w:val="NoSpacing"/>
              <w:rPr>
                <w:rFonts w:ascii="Times New Roman" w:hAnsi="Times New Roman" w:cs="Times New Roman"/>
                <w:color w:val="EE0000"/>
              </w:rPr>
            </w:pPr>
            <w:r w:rsidRPr="00423F7A">
              <w:rPr>
                <w:rFonts w:ascii="Times New Roman" w:hAnsi="Times New Roman" w:cs="Times New Roman"/>
                <w:noProof/>
                <w:color w:val="EE0000"/>
              </w:rPr>
              <w:drawing>
                <wp:anchor distT="0" distB="0" distL="114300" distR="114300" simplePos="0" relativeHeight="251658240" behindDoc="1" locked="0" layoutInCell="1" allowOverlap="1" wp14:anchorId="52A10BDE" wp14:editId="7AC780A4">
                  <wp:simplePos x="0" y="0"/>
                  <wp:positionH relativeFrom="column">
                    <wp:posOffset>-1724</wp:posOffset>
                  </wp:positionH>
                  <wp:positionV relativeFrom="paragraph">
                    <wp:posOffset>272</wp:posOffset>
                  </wp:positionV>
                  <wp:extent cx="2569029" cy="1871664"/>
                  <wp:effectExtent l="0" t="0" r="3175" b="0"/>
                  <wp:wrapTight wrapText="bothSides">
                    <wp:wrapPolygon edited="0">
                      <wp:start x="0" y="0"/>
                      <wp:lineTo x="0" y="21329"/>
                      <wp:lineTo x="21467" y="21329"/>
                      <wp:lineTo x="21467" y="0"/>
                      <wp:lineTo x="0" y="0"/>
                    </wp:wrapPolygon>
                  </wp:wrapTight>
                  <wp:docPr id="1050364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364254"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9029" cy="1871664"/>
                          </a:xfrm>
                          <a:prstGeom prst="rect">
                            <a:avLst/>
                          </a:prstGeom>
                        </pic:spPr>
                      </pic:pic>
                    </a:graphicData>
                  </a:graphic>
                </wp:anchor>
              </w:drawing>
            </w:r>
          </w:p>
          <w:p w14:paraId="3150B5AF" w14:textId="2A78E3CA" w:rsidR="00C369B1" w:rsidRPr="00F13228" w:rsidRDefault="00C369B1" w:rsidP="00D347F7">
            <w:pPr>
              <w:pStyle w:val="NoSpacing"/>
              <w:rPr>
                <w:rFonts w:ascii="Times New Roman" w:hAnsi="Times New Roman" w:cs="Times New Roman"/>
              </w:rPr>
            </w:pPr>
          </w:p>
        </w:tc>
        <w:tc>
          <w:tcPr>
            <w:tcW w:w="828" w:type="dxa"/>
          </w:tcPr>
          <w:p w14:paraId="10EFEF66" w14:textId="77777777" w:rsidR="00E8213F" w:rsidRDefault="00C751C7" w:rsidP="00C751C7">
            <w:pPr>
              <w:pStyle w:val="NoSpacing"/>
              <w:rPr>
                <w:rFonts w:ascii="Times New Roman" w:hAnsi="Times New Roman" w:cs="Times New Roman"/>
                <w:b/>
              </w:rPr>
            </w:pPr>
            <w:r w:rsidRPr="00F13228">
              <w:rPr>
                <w:rFonts w:ascii="Times New Roman" w:hAnsi="Times New Roman" w:cs="Times New Roman"/>
                <w:b/>
              </w:rPr>
              <w:lastRenderedPageBreak/>
              <w:t>(</w:t>
            </w:r>
            <w:r w:rsidR="00C515F3">
              <w:rPr>
                <w:rFonts w:ascii="Times New Roman" w:hAnsi="Times New Roman" w:cs="Times New Roman"/>
                <w:b/>
              </w:rPr>
              <w:t>6</w:t>
            </w:r>
            <w:r w:rsidRPr="00F13228">
              <w:rPr>
                <w:rFonts w:ascii="Times New Roman" w:hAnsi="Times New Roman" w:cs="Times New Roman"/>
                <w:b/>
              </w:rPr>
              <w:t>)</w:t>
            </w:r>
          </w:p>
          <w:p w14:paraId="5F5AE59E" w14:textId="77777777" w:rsidR="00764128" w:rsidRDefault="00764128" w:rsidP="00C751C7">
            <w:pPr>
              <w:pStyle w:val="NoSpacing"/>
              <w:rPr>
                <w:rFonts w:ascii="Times New Roman" w:hAnsi="Times New Roman" w:cs="Times New Roman"/>
                <w:b/>
              </w:rPr>
            </w:pPr>
          </w:p>
          <w:p w14:paraId="37F92C27" w14:textId="77777777" w:rsidR="00764128" w:rsidRDefault="00764128" w:rsidP="00C751C7">
            <w:pPr>
              <w:pStyle w:val="NoSpacing"/>
              <w:rPr>
                <w:rFonts w:ascii="Times New Roman" w:hAnsi="Times New Roman" w:cs="Times New Roman"/>
                <w:b/>
              </w:rPr>
            </w:pPr>
          </w:p>
          <w:p w14:paraId="710A8F6D" w14:textId="77777777" w:rsidR="00764128" w:rsidRDefault="00764128" w:rsidP="00C751C7">
            <w:pPr>
              <w:pStyle w:val="NoSpacing"/>
              <w:rPr>
                <w:rFonts w:ascii="Times New Roman" w:hAnsi="Times New Roman" w:cs="Times New Roman"/>
                <w:b/>
              </w:rPr>
            </w:pPr>
          </w:p>
          <w:p w14:paraId="0A189736" w14:textId="77777777" w:rsidR="00764128" w:rsidRDefault="00764128" w:rsidP="00C751C7">
            <w:pPr>
              <w:pStyle w:val="NoSpacing"/>
              <w:rPr>
                <w:rFonts w:ascii="Times New Roman" w:hAnsi="Times New Roman" w:cs="Times New Roman"/>
                <w:b/>
              </w:rPr>
            </w:pPr>
          </w:p>
          <w:p w14:paraId="44EB9F81" w14:textId="77777777" w:rsidR="00764128" w:rsidRDefault="00764128" w:rsidP="00C751C7">
            <w:pPr>
              <w:pStyle w:val="NoSpacing"/>
              <w:rPr>
                <w:rFonts w:ascii="Times New Roman" w:hAnsi="Times New Roman" w:cs="Times New Roman"/>
                <w:b/>
              </w:rPr>
            </w:pPr>
          </w:p>
          <w:p w14:paraId="6E79DEC9" w14:textId="77777777" w:rsidR="00764128" w:rsidRDefault="00764128" w:rsidP="00C751C7">
            <w:pPr>
              <w:pStyle w:val="NoSpacing"/>
              <w:rPr>
                <w:rFonts w:ascii="Times New Roman" w:hAnsi="Times New Roman" w:cs="Times New Roman"/>
                <w:b/>
              </w:rPr>
            </w:pPr>
          </w:p>
          <w:p w14:paraId="367C49A6" w14:textId="77777777" w:rsidR="00764128" w:rsidRDefault="00764128" w:rsidP="00C751C7">
            <w:pPr>
              <w:pStyle w:val="NoSpacing"/>
              <w:rPr>
                <w:rFonts w:ascii="Times New Roman" w:hAnsi="Times New Roman" w:cs="Times New Roman"/>
                <w:b/>
              </w:rPr>
            </w:pPr>
          </w:p>
          <w:p w14:paraId="0F7EBB67" w14:textId="77777777" w:rsidR="00764128" w:rsidRDefault="00764128" w:rsidP="00C751C7">
            <w:pPr>
              <w:pStyle w:val="NoSpacing"/>
              <w:rPr>
                <w:rFonts w:ascii="Times New Roman" w:hAnsi="Times New Roman" w:cs="Times New Roman"/>
                <w:b/>
              </w:rPr>
            </w:pPr>
          </w:p>
          <w:p w14:paraId="64C6448A" w14:textId="77777777" w:rsidR="00764128" w:rsidRDefault="00764128" w:rsidP="00C751C7">
            <w:pPr>
              <w:pStyle w:val="NoSpacing"/>
              <w:rPr>
                <w:rFonts w:ascii="Times New Roman" w:hAnsi="Times New Roman" w:cs="Times New Roman"/>
                <w:b/>
              </w:rPr>
            </w:pPr>
          </w:p>
          <w:p w14:paraId="2C4C7100" w14:textId="77777777" w:rsidR="00764128" w:rsidRDefault="00764128" w:rsidP="00C751C7">
            <w:pPr>
              <w:pStyle w:val="NoSpacing"/>
              <w:rPr>
                <w:rFonts w:ascii="Times New Roman" w:hAnsi="Times New Roman" w:cs="Times New Roman"/>
                <w:b/>
              </w:rPr>
            </w:pPr>
          </w:p>
          <w:p w14:paraId="5CD03FAA" w14:textId="77777777" w:rsidR="00764128" w:rsidRDefault="00764128" w:rsidP="00C751C7">
            <w:pPr>
              <w:pStyle w:val="NoSpacing"/>
              <w:rPr>
                <w:rFonts w:ascii="Times New Roman" w:hAnsi="Times New Roman" w:cs="Times New Roman"/>
                <w:b/>
              </w:rPr>
            </w:pPr>
          </w:p>
          <w:p w14:paraId="0056C44F" w14:textId="1DE61943" w:rsidR="00764128" w:rsidRPr="00F13228" w:rsidRDefault="00764128" w:rsidP="00C751C7">
            <w:pPr>
              <w:pStyle w:val="NoSpacing"/>
              <w:rPr>
                <w:rFonts w:ascii="Times New Roman" w:hAnsi="Times New Roman" w:cs="Times New Roman"/>
                <w:b/>
              </w:rPr>
            </w:pPr>
          </w:p>
        </w:tc>
      </w:tr>
      <w:tr w:rsidR="00C515F3" w:rsidRPr="00F13228" w14:paraId="39EA95A4" w14:textId="77777777" w:rsidTr="00981CD4">
        <w:trPr>
          <w:trHeight w:val="170"/>
        </w:trPr>
        <w:tc>
          <w:tcPr>
            <w:tcW w:w="918" w:type="dxa"/>
          </w:tcPr>
          <w:p w14:paraId="2CBAA61B" w14:textId="77777777" w:rsidR="00C515F3" w:rsidRPr="00F13228" w:rsidRDefault="00C515F3" w:rsidP="00C751C7">
            <w:pPr>
              <w:pStyle w:val="NoSpacing"/>
              <w:rPr>
                <w:rFonts w:ascii="Times New Roman" w:hAnsi="Times New Roman" w:cs="Times New Roman"/>
              </w:rPr>
            </w:pPr>
          </w:p>
        </w:tc>
        <w:tc>
          <w:tcPr>
            <w:tcW w:w="9270" w:type="dxa"/>
          </w:tcPr>
          <w:p w14:paraId="0F8324F7" w14:textId="391D4242" w:rsidR="00C515F3" w:rsidRPr="007D0BFA" w:rsidRDefault="00C515F3" w:rsidP="00C515F3">
            <w:pPr>
              <w:pStyle w:val="NoSpacing"/>
              <w:jc w:val="center"/>
              <w:rPr>
                <w:rFonts w:ascii="Times New Roman" w:hAnsi="Times New Roman" w:cs="Times New Roman"/>
                <w:color w:val="222222"/>
                <w:shd w:val="clear" w:color="auto" w:fill="FFFFFF"/>
              </w:rPr>
            </w:pPr>
            <w:r w:rsidRPr="00AD1129">
              <w:rPr>
                <w:rFonts w:ascii="Times New Roman" w:hAnsi="Times New Roman" w:cs="Times New Roman"/>
                <w:b/>
                <w:bCs/>
              </w:rPr>
              <w:t xml:space="preserve">SECTION </w:t>
            </w:r>
            <w:r>
              <w:rPr>
                <w:rFonts w:ascii="Times New Roman" w:hAnsi="Times New Roman" w:cs="Times New Roman"/>
                <w:b/>
                <w:bCs/>
              </w:rPr>
              <w:t>B</w:t>
            </w:r>
            <w:r w:rsidRPr="00AD1129">
              <w:rPr>
                <w:rFonts w:ascii="Times New Roman" w:hAnsi="Times New Roman" w:cs="Times New Roman"/>
                <w:b/>
                <w:bCs/>
              </w:rPr>
              <w:t xml:space="preserve">: </w:t>
            </w:r>
            <w:r>
              <w:rPr>
                <w:rFonts w:ascii="Times New Roman" w:hAnsi="Times New Roman" w:cs="Times New Roman"/>
                <w:b/>
                <w:bCs/>
              </w:rPr>
              <w:t>STATISTICS</w:t>
            </w:r>
          </w:p>
        </w:tc>
        <w:tc>
          <w:tcPr>
            <w:tcW w:w="828" w:type="dxa"/>
          </w:tcPr>
          <w:p w14:paraId="352DD253" w14:textId="77777777" w:rsidR="00C515F3" w:rsidRPr="00F13228" w:rsidRDefault="00C515F3" w:rsidP="00C751C7">
            <w:pPr>
              <w:pStyle w:val="NoSpacing"/>
              <w:rPr>
                <w:rFonts w:ascii="Times New Roman" w:hAnsi="Times New Roman" w:cs="Times New Roman"/>
                <w:b/>
              </w:rPr>
            </w:pPr>
          </w:p>
        </w:tc>
      </w:tr>
      <w:tr w:rsidR="00C751C7" w:rsidRPr="00F13228" w14:paraId="2B05C80D" w14:textId="77777777" w:rsidTr="00981CD4">
        <w:trPr>
          <w:trHeight w:val="170"/>
        </w:trPr>
        <w:tc>
          <w:tcPr>
            <w:tcW w:w="918" w:type="dxa"/>
          </w:tcPr>
          <w:p w14:paraId="3B3947B3" w14:textId="355DCB13" w:rsidR="00C751C7" w:rsidRPr="00F13228" w:rsidRDefault="00C751C7" w:rsidP="00C751C7">
            <w:pPr>
              <w:pStyle w:val="NoSpacing"/>
              <w:rPr>
                <w:rFonts w:ascii="Times New Roman" w:hAnsi="Times New Roman" w:cs="Times New Roman"/>
              </w:rPr>
            </w:pPr>
            <w:r w:rsidRPr="00F13228">
              <w:rPr>
                <w:rFonts w:ascii="Times New Roman" w:hAnsi="Times New Roman" w:cs="Times New Roman"/>
              </w:rPr>
              <w:t>Q</w:t>
            </w:r>
            <w:r w:rsidR="00AD1129">
              <w:rPr>
                <w:rFonts w:ascii="Times New Roman" w:hAnsi="Times New Roman" w:cs="Times New Roman"/>
              </w:rPr>
              <w:t>6</w:t>
            </w:r>
            <w:r w:rsidRPr="00F13228">
              <w:rPr>
                <w:rFonts w:ascii="Times New Roman" w:hAnsi="Times New Roman" w:cs="Times New Roman"/>
              </w:rPr>
              <w:t>.</w:t>
            </w:r>
          </w:p>
        </w:tc>
        <w:tc>
          <w:tcPr>
            <w:tcW w:w="9270" w:type="dxa"/>
          </w:tcPr>
          <w:p w14:paraId="69C52957" w14:textId="77777777" w:rsidR="00715CA3" w:rsidRDefault="007421AB" w:rsidP="00C751C7">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Dr C R Rao had been given the task of calculating the Index Year for 2025. He chose 2020</w:t>
            </w:r>
            <w:r w:rsidR="00007F99">
              <w:rPr>
                <w:rFonts w:ascii="Times New Roman" w:hAnsi="Times New Roman" w:cs="Times New Roman"/>
                <w:color w:val="222222"/>
                <w:shd w:val="clear" w:color="auto" w:fill="FFFFFF"/>
              </w:rPr>
              <w:t xml:space="preserve"> as the Base Year. </w:t>
            </w:r>
          </w:p>
          <w:p w14:paraId="4E952452" w14:textId="77777777" w:rsidR="00007F99" w:rsidRDefault="00007F99" w:rsidP="00C751C7">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Giving reasons, suggest if 2020 was the right choice to be a base year.</w:t>
            </w:r>
          </w:p>
          <w:p w14:paraId="5B825CB1" w14:textId="77777777" w:rsidR="00A2479F" w:rsidRDefault="00A2479F" w:rsidP="00C751C7">
            <w:pPr>
              <w:pStyle w:val="NoSpacing"/>
              <w:rPr>
                <w:rFonts w:ascii="Times New Roman" w:hAnsi="Times New Roman" w:cs="Times New Roman"/>
                <w:color w:val="222222"/>
                <w:shd w:val="clear" w:color="auto" w:fill="FFFFFF"/>
              </w:rPr>
            </w:pPr>
          </w:p>
          <w:p w14:paraId="0C50ADF8" w14:textId="54A3B164" w:rsidR="00A2479F" w:rsidRPr="00A2479F" w:rsidRDefault="00A2479F" w:rsidP="00C751C7">
            <w:pPr>
              <w:pStyle w:val="NoSpacing"/>
              <w:rPr>
                <w:rFonts w:ascii="Times New Roman" w:hAnsi="Times New Roman" w:cs="Times New Roman"/>
                <w:color w:val="EE0000"/>
                <w:shd w:val="clear" w:color="auto" w:fill="FFFFFF"/>
              </w:rPr>
            </w:pPr>
            <w:r>
              <w:rPr>
                <w:rFonts w:ascii="Times New Roman" w:hAnsi="Times New Roman" w:cs="Times New Roman"/>
                <w:color w:val="EE0000"/>
                <w:shd w:val="clear" w:color="auto" w:fill="FFFFFF"/>
              </w:rPr>
              <w:t>Ans: No, as 2020 was the Covid Year. A base year should be a stable year, free from all fluctuations.</w:t>
            </w:r>
          </w:p>
          <w:p w14:paraId="1F807279" w14:textId="23E2D316" w:rsidR="00CE07FE" w:rsidRPr="007D0BFA" w:rsidRDefault="00CE07FE" w:rsidP="00C751C7">
            <w:pPr>
              <w:pStyle w:val="NoSpacing"/>
              <w:rPr>
                <w:rFonts w:ascii="Times New Roman" w:hAnsi="Times New Roman" w:cs="Times New Roman"/>
                <w:color w:val="222222"/>
                <w:shd w:val="clear" w:color="auto" w:fill="FFFFFF"/>
              </w:rPr>
            </w:pPr>
          </w:p>
        </w:tc>
        <w:tc>
          <w:tcPr>
            <w:tcW w:w="828" w:type="dxa"/>
          </w:tcPr>
          <w:p w14:paraId="1DB45AA2" w14:textId="40F5E6D7" w:rsidR="00C751C7" w:rsidRPr="00F13228" w:rsidRDefault="00C751C7" w:rsidP="00C751C7">
            <w:pPr>
              <w:pStyle w:val="NoSpacing"/>
              <w:rPr>
                <w:rFonts w:ascii="Times New Roman" w:hAnsi="Times New Roman" w:cs="Times New Roman"/>
                <w:b/>
              </w:rPr>
            </w:pPr>
            <w:r w:rsidRPr="00F13228">
              <w:rPr>
                <w:rFonts w:ascii="Times New Roman" w:hAnsi="Times New Roman" w:cs="Times New Roman"/>
                <w:b/>
              </w:rPr>
              <w:t>(1)</w:t>
            </w:r>
          </w:p>
        </w:tc>
      </w:tr>
      <w:tr w:rsidR="00C751C7" w:rsidRPr="00F13228" w14:paraId="190EEB32" w14:textId="77777777" w:rsidTr="00981CD4">
        <w:tc>
          <w:tcPr>
            <w:tcW w:w="918" w:type="dxa"/>
          </w:tcPr>
          <w:p w14:paraId="2AC54B7C" w14:textId="2771B3B5" w:rsidR="00C751C7" w:rsidRPr="00F13228" w:rsidRDefault="00C751C7" w:rsidP="00C751C7">
            <w:pPr>
              <w:pStyle w:val="NoSpacing"/>
              <w:rPr>
                <w:rFonts w:ascii="Times New Roman" w:hAnsi="Times New Roman" w:cs="Times New Roman"/>
              </w:rPr>
            </w:pPr>
            <w:r w:rsidRPr="00F13228">
              <w:rPr>
                <w:rFonts w:ascii="Times New Roman" w:hAnsi="Times New Roman" w:cs="Times New Roman"/>
              </w:rPr>
              <w:t>Q</w:t>
            </w:r>
            <w:r w:rsidR="00AD1129">
              <w:rPr>
                <w:rFonts w:ascii="Times New Roman" w:hAnsi="Times New Roman" w:cs="Times New Roman"/>
              </w:rPr>
              <w:t>7</w:t>
            </w:r>
            <w:r w:rsidRPr="00F13228">
              <w:rPr>
                <w:rFonts w:ascii="Times New Roman" w:hAnsi="Times New Roman" w:cs="Times New Roman"/>
              </w:rPr>
              <w:t>.</w:t>
            </w:r>
          </w:p>
        </w:tc>
        <w:tc>
          <w:tcPr>
            <w:tcW w:w="9270" w:type="dxa"/>
          </w:tcPr>
          <w:p w14:paraId="6DEDA9C3" w14:textId="015E4D50" w:rsidR="00803AF8" w:rsidRPr="00CE07FE" w:rsidRDefault="00CE07FE" w:rsidP="00AD1129">
            <w:pPr>
              <w:pStyle w:val="NoSpacing"/>
              <w:rPr>
                <w:rFonts w:ascii="Times New Roman" w:eastAsia="Times New Roman" w:hAnsi="Times New Roman" w:cs="Times New Roman"/>
              </w:rPr>
            </w:pPr>
            <w:r w:rsidRPr="00CE07FE">
              <w:rPr>
                <w:rFonts w:ascii="Times New Roman" w:eastAsia="Times New Roman" w:hAnsi="Times New Roman" w:cs="Times New Roman"/>
              </w:rPr>
              <w:t>In the context of index numbers</w:t>
            </w:r>
            <w:r>
              <w:rPr>
                <w:rFonts w:ascii="Times New Roman" w:eastAsia="Times New Roman" w:hAnsi="Times New Roman" w:cs="Times New Roman"/>
              </w:rPr>
              <w:t xml:space="preserve">, 1 </w:t>
            </w:r>
            <w:proofErr w:type="gramStart"/>
            <w:r>
              <w:rPr>
                <w:rFonts w:ascii="Times New Roman" w:eastAsia="Times New Roman" w:hAnsi="Times New Roman" w:cs="Times New Roman"/>
              </w:rPr>
              <w:t>stands</w:t>
            </w:r>
            <w:proofErr w:type="gramEnd"/>
            <w:r>
              <w:rPr>
                <w:rFonts w:ascii="Times New Roman" w:eastAsia="Times New Roman" w:hAnsi="Times New Roman" w:cs="Times New Roman"/>
              </w:rPr>
              <w:t xml:space="preserve"> for the __</w:t>
            </w:r>
            <w:r w:rsidR="00247825" w:rsidRPr="00247825">
              <w:rPr>
                <w:rFonts w:ascii="Times New Roman" w:eastAsia="Times New Roman" w:hAnsi="Times New Roman" w:cs="Times New Roman"/>
                <w:color w:val="EE0000"/>
              </w:rPr>
              <w:t>Current</w:t>
            </w:r>
            <w:r w:rsidRPr="00247825">
              <w:rPr>
                <w:rFonts w:ascii="Times New Roman" w:eastAsia="Times New Roman" w:hAnsi="Times New Roman" w:cs="Times New Roman"/>
                <w:color w:val="EE0000"/>
              </w:rPr>
              <w:t xml:space="preserve">_____ </w:t>
            </w:r>
            <w:r>
              <w:rPr>
                <w:rFonts w:ascii="Times New Roman" w:eastAsia="Times New Roman" w:hAnsi="Times New Roman" w:cs="Times New Roman"/>
              </w:rPr>
              <w:t xml:space="preserve">Year. </w:t>
            </w:r>
            <w:proofErr w:type="gramStart"/>
            <w:r>
              <w:rPr>
                <w:rFonts w:ascii="Times New Roman" w:eastAsia="Times New Roman" w:hAnsi="Times New Roman" w:cs="Times New Roman"/>
              </w:rPr>
              <w:t>( Base</w:t>
            </w:r>
            <w:proofErr w:type="gramEnd"/>
            <w:r>
              <w:rPr>
                <w:rFonts w:ascii="Times New Roman" w:eastAsia="Times New Roman" w:hAnsi="Times New Roman" w:cs="Times New Roman"/>
              </w:rPr>
              <w:t>/ Current)</w:t>
            </w:r>
          </w:p>
        </w:tc>
        <w:tc>
          <w:tcPr>
            <w:tcW w:w="828" w:type="dxa"/>
          </w:tcPr>
          <w:p w14:paraId="4CDF83E9" w14:textId="77777777" w:rsidR="00A67980" w:rsidRDefault="00C751C7" w:rsidP="00C751C7">
            <w:pPr>
              <w:pStyle w:val="NoSpacing"/>
              <w:rPr>
                <w:rFonts w:ascii="Times New Roman" w:hAnsi="Times New Roman" w:cs="Times New Roman"/>
                <w:b/>
              </w:rPr>
            </w:pPr>
            <w:r w:rsidRPr="00F13228">
              <w:rPr>
                <w:rFonts w:ascii="Times New Roman" w:hAnsi="Times New Roman" w:cs="Times New Roman"/>
                <w:b/>
              </w:rPr>
              <w:t>(</w:t>
            </w:r>
            <w:r w:rsidR="00C515F3">
              <w:rPr>
                <w:rFonts w:ascii="Times New Roman" w:hAnsi="Times New Roman" w:cs="Times New Roman"/>
                <w:b/>
              </w:rPr>
              <w:t>1</w:t>
            </w:r>
            <w:r w:rsidRPr="00F13228">
              <w:rPr>
                <w:rFonts w:ascii="Times New Roman" w:hAnsi="Times New Roman" w:cs="Times New Roman"/>
                <w:b/>
              </w:rPr>
              <w:t>)</w:t>
            </w:r>
          </w:p>
          <w:p w14:paraId="51969640" w14:textId="0EB86CD1" w:rsidR="00CE07FE" w:rsidRPr="00F13228" w:rsidRDefault="00CE07FE" w:rsidP="00C751C7">
            <w:pPr>
              <w:pStyle w:val="NoSpacing"/>
              <w:rPr>
                <w:rFonts w:ascii="Times New Roman" w:hAnsi="Times New Roman" w:cs="Times New Roman"/>
                <w:b/>
              </w:rPr>
            </w:pPr>
          </w:p>
        </w:tc>
      </w:tr>
      <w:tr w:rsidR="00715CA3" w:rsidRPr="00F13228" w14:paraId="2287E9E9" w14:textId="77777777" w:rsidTr="00981CD4">
        <w:tc>
          <w:tcPr>
            <w:tcW w:w="918" w:type="dxa"/>
          </w:tcPr>
          <w:p w14:paraId="60066724" w14:textId="4E0C21D8" w:rsidR="00715CA3" w:rsidRPr="00F13228" w:rsidRDefault="00715CA3" w:rsidP="00C751C7">
            <w:pPr>
              <w:pStyle w:val="NoSpacing"/>
              <w:rPr>
                <w:rFonts w:ascii="Times New Roman" w:hAnsi="Times New Roman" w:cs="Times New Roman"/>
              </w:rPr>
            </w:pPr>
            <w:r w:rsidRPr="00F13228">
              <w:rPr>
                <w:rFonts w:ascii="Times New Roman" w:hAnsi="Times New Roman" w:cs="Times New Roman"/>
              </w:rPr>
              <w:lastRenderedPageBreak/>
              <w:t>Q</w:t>
            </w:r>
            <w:r w:rsidR="00AD1129">
              <w:rPr>
                <w:rFonts w:ascii="Times New Roman" w:hAnsi="Times New Roman" w:cs="Times New Roman"/>
              </w:rPr>
              <w:t>8</w:t>
            </w:r>
            <w:r w:rsidRPr="00F13228">
              <w:rPr>
                <w:rFonts w:ascii="Times New Roman" w:hAnsi="Times New Roman" w:cs="Times New Roman"/>
              </w:rPr>
              <w:t>.</w:t>
            </w:r>
          </w:p>
        </w:tc>
        <w:tc>
          <w:tcPr>
            <w:tcW w:w="9270" w:type="dxa"/>
          </w:tcPr>
          <w:p w14:paraId="0D745220" w14:textId="77777777" w:rsidR="00A20C92"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Find out the Price Index of the year 2018, assuming 2016 as the base year of the following data by using Simple Average of Price Relatives Method:</w:t>
            </w:r>
          </w:p>
          <w:p w14:paraId="2912D163" w14:textId="77777777" w:rsidR="007809D3" w:rsidRDefault="007809D3" w:rsidP="00C751C7">
            <w:pPr>
              <w:pStyle w:val="NoSpacing"/>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2699"/>
              <w:gridCol w:w="2700"/>
              <w:gridCol w:w="2700"/>
            </w:tblGrid>
            <w:tr w:rsidR="007809D3" w14:paraId="0406B56A" w14:textId="77777777" w:rsidTr="007809D3">
              <w:trPr>
                <w:trHeight w:val="424"/>
              </w:trPr>
              <w:tc>
                <w:tcPr>
                  <w:tcW w:w="2699" w:type="dxa"/>
                </w:tcPr>
                <w:p w14:paraId="6D716472" w14:textId="66393744" w:rsidR="007809D3" w:rsidRPr="007809D3" w:rsidRDefault="007809D3" w:rsidP="00C751C7">
                  <w:pPr>
                    <w:pStyle w:val="NoSpacing"/>
                    <w:rPr>
                      <w:rFonts w:ascii="Times New Roman" w:eastAsia="Times New Roman" w:hAnsi="Times New Roman" w:cs="Times New Roman"/>
                      <w:b/>
                      <w:bCs/>
                    </w:rPr>
                  </w:pPr>
                  <w:r w:rsidRPr="007809D3">
                    <w:rPr>
                      <w:rFonts w:ascii="Times New Roman" w:eastAsia="Times New Roman" w:hAnsi="Times New Roman" w:cs="Times New Roman"/>
                      <w:b/>
                      <w:bCs/>
                    </w:rPr>
                    <w:t>Commodity</w:t>
                  </w:r>
                </w:p>
              </w:tc>
              <w:tc>
                <w:tcPr>
                  <w:tcW w:w="2700" w:type="dxa"/>
                </w:tcPr>
                <w:p w14:paraId="32274FD8" w14:textId="437D104A" w:rsidR="007809D3" w:rsidRPr="007809D3" w:rsidRDefault="007809D3" w:rsidP="00C751C7">
                  <w:pPr>
                    <w:pStyle w:val="NoSpacing"/>
                    <w:rPr>
                      <w:rFonts w:ascii="Times New Roman" w:eastAsia="Times New Roman" w:hAnsi="Times New Roman" w:cs="Times New Roman"/>
                      <w:b/>
                      <w:bCs/>
                    </w:rPr>
                  </w:pPr>
                  <w:r w:rsidRPr="007809D3">
                    <w:rPr>
                      <w:rFonts w:ascii="Times New Roman" w:eastAsia="Times New Roman" w:hAnsi="Times New Roman" w:cs="Times New Roman"/>
                      <w:b/>
                      <w:bCs/>
                    </w:rPr>
                    <w:t xml:space="preserve">Price in the year, 2019 (₹) per </w:t>
                  </w:r>
                  <w:proofErr w:type="spellStart"/>
                  <w:r w:rsidRPr="007809D3">
                    <w:rPr>
                      <w:rFonts w:ascii="Times New Roman" w:eastAsia="Times New Roman" w:hAnsi="Times New Roman" w:cs="Times New Roman"/>
                      <w:b/>
                      <w:bCs/>
                    </w:rPr>
                    <w:t>Qtl</w:t>
                  </w:r>
                  <w:proofErr w:type="spellEnd"/>
                </w:p>
              </w:tc>
              <w:tc>
                <w:tcPr>
                  <w:tcW w:w="2700" w:type="dxa"/>
                </w:tcPr>
                <w:p w14:paraId="292ED0A3" w14:textId="14AA7FD0" w:rsidR="007809D3" w:rsidRPr="007809D3" w:rsidRDefault="007809D3" w:rsidP="00C751C7">
                  <w:pPr>
                    <w:pStyle w:val="NoSpacing"/>
                    <w:rPr>
                      <w:rFonts w:ascii="Times New Roman" w:eastAsia="Times New Roman" w:hAnsi="Times New Roman" w:cs="Times New Roman"/>
                      <w:b/>
                      <w:bCs/>
                    </w:rPr>
                  </w:pPr>
                  <w:r w:rsidRPr="007809D3">
                    <w:rPr>
                      <w:rFonts w:ascii="Times New Roman" w:eastAsia="Times New Roman" w:hAnsi="Times New Roman" w:cs="Times New Roman"/>
                      <w:b/>
                      <w:bCs/>
                    </w:rPr>
                    <w:t xml:space="preserve">Price in the year, 2021 (₹) per </w:t>
                  </w:r>
                  <w:proofErr w:type="spellStart"/>
                  <w:r w:rsidRPr="007809D3">
                    <w:rPr>
                      <w:rFonts w:ascii="Times New Roman" w:eastAsia="Times New Roman" w:hAnsi="Times New Roman" w:cs="Times New Roman"/>
                      <w:b/>
                      <w:bCs/>
                    </w:rPr>
                    <w:t>Qtl</w:t>
                  </w:r>
                  <w:proofErr w:type="spellEnd"/>
                </w:p>
              </w:tc>
            </w:tr>
            <w:tr w:rsidR="007809D3" w14:paraId="05810D05" w14:textId="77777777" w:rsidTr="007809D3">
              <w:trPr>
                <w:trHeight w:val="215"/>
              </w:trPr>
              <w:tc>
                <w:tcPr>
                  <w:tcW w:w="2699" w:type="dxa"/>
                </w:tcPr>
                <w:p w14:paraId="77F493B0" w14:textId="62339FF3"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Wheat</w:t>
                  </w:r>
                </w:p>
              </w:tc>
              <w:tc>
                <w:tcPr>
                  <w:tcW w:w="2700" w:type="dxa"/>
                </w:tcPr>
                <w:p w14:paraId="7CD2B60E" w14:textId="4A886568"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800</w:t>
                  </w:r>
                </w:p>
              </w:tc>
              <w:tc>
                <w:tcPr>
                  <w:tcW w:w="2700" w:type="dxa"/>
                </w:tcPr>
                <w:p w14:paraId="3A9F1F50" w14:textId="0D96CA77"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900</w:t>
                  </w:r>
                </w:p>
              </w:tc>
            </w:tr>
            <w:tr w:rsidR="007809D3" w14:paraId="76709407" w14:textId="77777777" w:rsidTr="007809D3">
              <w:trPr>
                <w:trHeight w:val="215"/>
              </w:trPr>
              <w:tc>
                <w:tcPr>
                  <w:tcW w:w="2699" w:type="dxa"/>
                </w:tcPr>
                <w:p w14:paraId="4A235F7A" w14:textId="4F829D7B"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Sugar</w:t>
                  </w:r>
                </w:p>
              </w:tc>
              <w:tc>
                <w:tcPr>
                  <w:tcW w:w="2700" w:type="dxa"/>
                </w:tcPr>
                <w:p w14:paraId="4A129F04" w14:textId="6329E5FA"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1100</w:t>
                  </w:r>
                </w:p>
              </w:tc>
              <w:tc>
                <w:tcPr>
                  <w:tcW w:w="2700" w:type="dxa"/>
                </w:tcPr>
                <w:p w14:paraId="476B322C" w14:textId="1CFA347A"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1200</w:t>
                  </w:r>
                </w:p>
              </w:tc>
            </w:tr>
            <w:tr w:rsidR="007809D3" w14:paraId="2E284EE9" w14:textId="77777777" w:rsidTr="007809D3">
              <w:trPr>
                <w:trHeight w:val="209"/>
              </w:trPr>
              <w:tc>
                <w:tcPr>
                  <w:tcW w:w="2699" w:type="dxa"/>
                </w:tcPr>
                <w:p w14:paraId="231B6CD1" w14:textId="7DE48DD0"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Rice</w:t>
                  </w:r>
                </w:p>
              </w:tc>
              <w:tc>
                <w:tcPr>
                  <w:tcW w:w="2700" w:type="dxa"/>
                </w:tcPr>
                <w:p w14:paraId="6E2A5960" w14:textId="4AA5BAB7"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400</w:t>
                  </w:r>
                </w:p>
              </w:tc>
              <w:tc>
                <w:tcPr>
                  <w:tcW w:w="2700" w:type="dxa"/>
                </w:tcPr>
                <w:p w14:paraId="69B3B4B4" w14:textId="7B2465F8"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600</w:t>
                  </w:r>
                </w:p>
              </w:tc>
            </w:tr>
            <w:tr w:rsidR="007809D3" w14:paraId="13BEE3F1" w14:textId="77777777" w:rsidTr="007809D3">
              <w:trPr>
                <w:trHeight w:val="215"/>
              </w:trPr>
              <w:tc>
                <w:tcPr>
                  <w:tcW w:w="2699" w:type="dxa"/>
                </w:tcPr>
                <w:p w14:paraId="6F180CE5" w14:textId="537DD32F"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Potato</w:t>
                  </w:r>
                </w:p>
              </w:tc>
              <w:tc>
                <w:tcPr>
                  <w:tcW w:w="2700" w:type="dxa"/>
                </w:tcPr>
                <w:p w14:paraId="08B3A814" w14:textId="1D47E039"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500</w:t>
                  </w:r>
                </w:p>
              </w:tc>
              <w:tc>
                <w:tcPr>
                  <w:tcW w:w="2700" w:type="dxa"/>
                </w:tcPr>
                <w:p w14:paraId="6F43B68B" w14:textId="384D56C9"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700</w:t>
                  </w:r>
                </w:p>
              </w:tc>
            </w:tr>
            <w:tr w:rsidR="007809D3" w14:paraId="6295F354" w14:textId="77777777" w:rsidTr="007809D3">
              <w:trPr>
                <w:trHeight w:val="215"/>
              </w:trPr>
              <w:tc>
                <w:tcPr>
                  <w:tcW w:w="2699" w:type="dxa"/>
                </w:tcPr>
                <w:p w14:paraId="7F9CD25F" w14:textId="208DBCB2"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Salt</w:t>
                  </w:r>
                </w:p>
              </w:tc>
              <w:tc>
                <w:tcPr>
                  <w:tcW w:w="2700" w:type="dxa"/>
                </w:tcPr>
                <w:p w14:paraId="3E3F9494" w14:textId="23A05BEA"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300</w:t>
                  </w:r>
                </w:p>
              </w:tc>
              <w:tc>
                <w:tcPr>
                  <w:tcW w:w="2700" w:type="dxa"/>
                </w:tcPr>
                <w:p w14:paraId="2833B43B" w14:textId="277C1CFC" w:rsidR="007809D3" w:rsidRDefault="007809D3" w:rsidP="00C751C7">
                  <w:pPr>
                    <w:pStyle w:val="NoSpacing"/>
                    <w:rPr>
                      <w:rFonts w:ascii="Times New Roman" w:eastAsia="Times New Roman" w:hAnsi="Times New Roman" w:cs="Times New Roman"/>
                    </w:rPr>
                  </w:pPr>
                  <w:r>
                    <w:rPr>
                      <w:rFonts w:ascii="Times New Roman" w:eastAsia="Times New Roman" w:hAnsi="Times New Roman" w:cs="Times New Roman"/>
                    </w:rPr>
                    <w:t>500</w:t>
                  </w:r>
                </w:p>
              </w:tc>
            </w:tr>
          </w:tbl>
          <w:p w14:paraId="38EB21F6" w14:textId="77777777" w:rsidR="007809D3" w:rsidRDefault="007809D3" w:rsidP="00C751C7">
            <w:pPr>
              <w:pStyle w:val="NoSpacing"/>
              <w:rPr>
                <w:rFonts w:ascii="Times New Roman" w:eastAsia="Times New Roman" w:hAnsi="Times New Roman" w:cs="Times New Roman"/>
              </w:rPr>
            </w:pPr>
          </w:p>
          <w:p w14:paraId="7F45A71D" w14:textId="77777777" w:rsidR="00407B2D" w:rsidRDefault="00407B2D" w:rsidP="00C751C7">
            <w:pPr>
              <w:pStyle w:val="NoSpacing"/>
              <w:rPr>
                <w:rFonts w:ascii="Times New Roman" w:eastAsia="Times New Roman" w:hAnsi="Times New Roman" w:cs="Times New Roman"/>
                <w:color w:val="EE0000"/>
              </w:rPr>
            </w:pPr>
            <w:r w:rsidRPr="00407B2D">
              <w:rPr>
                <w:rFonts w:ascii="Times New Roman" w:eastAsia="Times New Roman" w:hAnsi="Times New Roman" w:cs="Times New Roman"/>
                <w:color w:val="EE0000"/>
              </w:rPr>
              <w:t>ANS:</w:t>
            </w:r>
          </w:p>
          <w:p w14:paraId="76F32B52" w14:textId="77777777" w:rsidR="00491F39" w:rsidRDefault="00491F39" w:rsidP="00C751C7">
            <w:pPr>
              <w:pStyle w:val="NoSpacing"/>
              <w:rPr>
                <w:rFonts w:ascii="Times New Roman" w:eastAsia="Times New Roman" w:hAnsi="Times New Roman" w:cs="Times New Roman"/>
                <w:color w:val="EE0000"/>
              </w:rPr>
            </w:pPr>
          </w:p>
          <w:tbl>
            <w:tblPr>
              <w:tblStyle w:val="TableGrid"/>
              <w:tblW w:w="0" w:type="auto"/>
              <w:tblLook w:val="04A0" w:firstRow="1" w:lastRow="0" w:firstColumn="1" w:lastColumn="0" w:noHBand="0" w:noVBand="1"/>
            </w:tblPr>
            <w:tblGrid>
              <w:gridCol w:w="1519"/>
              <w:gridCol w:w="2410"/>
              <w:gridCol w:w="2268"/>
              <w:gridCol w:w="2551"/>
            </w:tblGrid>
            <w:tr w:rsidR="00491F39" w:rsidRPr="00491F39" w14:paraId="0AF0EE6D" w14:textId="4F1E31FD" w:rsidTr="00491F39">
              <w:trPr>
                <w:trHeight w:val="424"/>
              </w:trPr>
              <w:tc>
                <w:tcPr>
                  <w:tcW w:w="1519" w:type="dxa"/>
                </w:tcPr>
                <w:p w14:paraId="4555EE81" w14:textId="77777777" w:rsidR="00491F39" w:rsidRPr="00491F39" w:rsidRDefault="00491F39" w:rsidP="00491F39">
                  <w:pPr>
                    <w:pStyle w:val="NoSpacing"/>
                    <w:rPr>
                      <w:rFonts w:ascii="Times New Roman" w:eastAsia="Times New Roman" w:hAnsi="Times New Roman" w:cs="Times New Roman"/>
                      <w:b/>
                      <w:bCs/>
                      <w:color w:val="EE0000"/>
                    </w:rPr>
                  </w:pPr>
                  <w:r w:rsidRPr="00491F39">
                    <w:rPr>
                      <w:rFonts w:ascii="Times New Roman" w:eastAsia="Times New Roman" w:hAnsi="Times New Roman" w:cs="Times New Roman"/>
                      <w:b/>
                      <w:bCs/>
                      <w:color w:val="EE0000"/>
                    </w:rPr>
                    <w:t>Commodity</w:t>
                  </w:r>
                </w:p>
              </w:tc>
              <w:tc>
                <w:tcPr>
                  <w:tcW w:w="2410" w:type="dxa"/>
                </w:tcPr>
                <w:p w14:paraId="0CABA48E" w14:textId="77777777" w:rsidR="00491F39" w:rsidRPr="00491F39" w:rsidRDefault="00491F39" w:rsidP="00491F39">
                  <w:pPr>
                    <w:pStyle w:val="NoSpacing"/>
                    <w:rPr>
                      <w:rFonts w:ascii="Times New Roman" w:eastAsia="Times New Roman" w:hAnsi="Times New Roman" w:cs="Times New Roman"/>
                      <w:b/>
                      <w:bCs/>
                      <w:color w:val="EE0000"/>
                    </w:rPr>
                  </w:pPr>
                  <w:r w:rsidRPr="00491F39">
                    <w:rPr>
                      <w:rFonts w:ascii="Times New Roman" w:eastAsia="Times New Roman" w:hAnsi="Times New Roman" w:cs="Times New Roman"/>
                      <w:b/>
                      <w:bCs/>
                      <w:color w:val="EE0000"/>
                    </w:rPr>
                    <w:t xml:space="preserve">Price in the year, 2019 (₹) per </w:t>
                  </w:r>
                  <w:proofErr w:type="spellStart"/>
                  <w:r w:rsidRPr="00491F39">
                    <w:rPr>
                      <w:rFonts w:ascii="Times New Roman" w:eastAsia="Times New Roman" w:hAnsi="Times New Roman" w:cs="Times New Roman"/>
                      <w:b/>
                      <w:bCs/>
                      <w:color w:val="EE0000"/>
                    </w:rPr>
                    <w:t>Qtl</w:t>
                  </w:r>
                  <w:proofErr w:type="spellEnd"/>
                </w:p>
              </w:tc>
              <w:tc>
                <w:tcPr>
                  <w:tcW w:w="2268" w:type="dxa"/>
                </w:tcPr>
                <w:p w14:paraId="2FD49F53" w14:textId="77777777" w:rsidR="00491F39" w:rsidRPr="00491F39" w:rsidRDefault="00491F39" w:rsidP="00491F39">
                  <w:pPr>
                    <w:pStyle w:val="NoSpacing"/>
                    <w:rPr>
                      <w:rFonts w:ascii="Times New Roman" w:eastAsia="Times New Roman" w:hAnsi="Times New Roman" w:cs="Times New Roman"/>
                      <w:b/>
                      <w:bCs/>
                      <w:color w:val="EE0000"/>
                    </w:rPr>
                  </w:pPr>
                  <w:r w:rsidRPr="00491F39">
                    <w:rPr>
                      <w:rFonts w:ascii="Times New Roman" w:eastAsia="Times New Roman" w:hAnsi="Times New Roman" w:cs="Times New Roman"/>
                      <w:b/>
                      <w:bCs/>
                      <w:color w:val="EE0000"/>
                    </w:rPr>
                    <w:t xml:space="preserve">Price in the year, 2021 (₹) per </w:t>
                  </w:r>
                  <w:proofErr w:type="spellStart"/>
                  <w:r w:rsidRPr="00491F39">
                    <w:rPr>
                      <w:rFonts w:ascii="Times New Roman" w:eastAsia="Times New Roman" w:hAnsi="Times New Roman" w:cs="Times New Roman"/>
                      <w:b/>
                      <w:bCs/>
                      <w:color w:val="EE0000"/>
                    </w:rPr>
                    <w:t>Qtl</w:t>
                  </w:r>
                  <w:proofErr w:type="spellEnd"/>
                </w:p>
              </w:tc>
              <w:tc>
                <w:tcPr>
                  <w:tcW w:w="2551" w:type="dxa"/>
                </w:tcPr>
                <w:p w14:paraId="5470A474" w14:textId="1E91CAC1" w:rsidR="00491F39" w:rsidRPr="00491F39" w:rsidRDefault="00491F39" w:rsidP="00491F39">
                  <w:pPr>
                    <w:pStyle w:val="NoSpacing"/>
                    <w:rPr>
                      <w:rFonts w:ascii="Times New Roman" w:eastAsia="Times New Roman" w:hAnsi="Times New Roman" w:cs="Times New Roman"/>
                      <w:b/>
                      <w:bCs/>
                      <w:color w:val="EE0000"/>
                    </w:rPr>
                  </w:pPr>
                  <w:r w:rsidRPr="00491F39">
                    <w:rPr>
                      <w:rFonts w:ascii="Times New Roman" w:eastAsia="Times New Roman" w:hAnsi="Times New Roman" w:cs="Times New Roman"/>
                      <w:b/>
                      <w:bCs/>
                      <w:color w:val="EE0000"/>
                    </w:rPr>
                    <w:t>Price Relative P1/P0 *100</w:t>
                  </w:r>
                </w:p>
              </w:tc>
            </w:tr>
            <w:tr w:rsidR="00491F39" w:rsidRPr="00491F39" w14:paraId="69C2DD83" w14:textId="0061E56A" w:rsidTr="00491F39">
              <w:trPr>
                <w:trHeight w:val="215"/>
              </w:trPr>
              <w:tc>
                <w:tcPr>
                  <w:tcW w:w="1519" w:type="dxa"/>
                </w:tcPr>
                <w:p w14:paraId="57F772B6"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Wheat</w:t>
                  </w:r>
                </w:p>
              </w:tc>
              <w:tc>
                <w:tcPr>
                  <w:tcW w:w="2410" w:type="dxa"/>
                </w:tcPr>
                <w:p w14:paraId="4AF882EA"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800</w:t>
                  </w:r>
                </w:p>
              </w:tc>
              <w:tc>
                <w:tcPr>
                  <w:tcW w:w="2268" w:type="dxa"/>
                </w:tcPr>
                <w:p w14:paraId="3AC319D5"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900</w:t>
                  </w:r>
                </w:p>
              </w:tc>
              <w:tc>
                <w:tcPr>
                  <w:tcW w:w="2551" w:type="dxa"/>
                </w:tcPr>
                <w:p w14:paraId="46AABCDE" w14:textId="4CDE351D"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112.5</w:t>
                  </w:r>
                </w:p>
              </w:tc>
            </w:tr>
            <w:tr w:rsidR="00491F39" w:rsidRPr="00491F39" w14:paraId="24DCE286" w14:textId="1F1C74AE" w:rsidTr="00491F39">
              <w:trPr>
                <w:trHeight w:val="215"/>
              </w:trPr>
              <w:tc>
                <w:tcPr>
                  <w:tcW w:w="1519" w:type="dxa"/>
                </w:tcPr>
                <w:p w14:paraId="73B8E253"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Sugar</w:t>
                  </w:r>
                </w:p>
              </w:tc>
              <w:tc>
                <w:tcPr>
                  <w:tcW w:w="2410" w:type="dxa"/>
                </w:tcPr>
                <w:p w14:paraId="16CF6E09"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1100</w:t>
                  </w:r>
                </w:p>
              </w:tc>
              <w:tc>
                <w:tcPr>
                  <w:tcW w:w="2268" w:type="dxa"/>
                </w:tcPr>
                <w:p w14:paraId="2EBD07B1"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1200</w:t>
                  </w:r>
                </w:p>
              </w:tc>
              <w:tc>
                <w:tcPr>
                  <w:tcW w:w="2551" w:type="dxa"/>
                </w:tcPr>
                <w:p w14:paraId="21B50BE2" w14:textId="64B95668"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109.09</w:t>
                  </w:r>
                </w:p>
              </w:tc>
            </w:tr>
            <w:tr w:rsidR="00491F39" w:rsidRPr="00491F39" w14:paraId="778B03BA" w14:textId="39959A52" w:rsidTr="00491F39">
              <w:trPr>
                <w:trHeight w:val="209"/>
              </w:trPr>
              <w:tc>
                <w:tcPr>
                  <w:tcW w:w="1519" w:type="dxa"/>
                </w:tcPr>
                <w:p w14:paraId="48EB049F"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Rice</w:t>
                  </w:r>
                </w:p>
              </w:tc>
              <w:tc>
                <w:tcPr>
                  <w:tcW w:w="2410" w:type="dxa"/>
                </w:tcPr>
                <w:p w14:paraId="7B1D2EB6"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400</w:t>
                  </w:r>
                </w:p>
              </w:tc>
              <w:tc>
                <w:tcPr>
                  <w:tcW w:w="2268" w:type="dxa"/>
                </w:tcPr>
                <w:p w14:paraId="2995EBFD"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600</w:t>
                  </w:r>
                </w:p>
              </w:tc>
              <w:tc>
                <w:tcPr>
                  <w:tcW w:w="2551" w:type="dxa"/>
                </w:tcPr>
                <w:p w14:paraId="3B4DFEA0" w14:textId="78AC1CA0"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150.00</w:t>
                  </w:r>
                </w:p>
              </w:tc>
            </w:tr>
            <w:tr w:rsidR="00491F39" w:rsidRPr="00491F39" w14:paraId="33CAA2AF" w14:textId="3A2E1ADD" w:rsidTr="00491F39">
              <w:trPr>
                <w:trHeight w:val="215"/>
              </w:trPr>
              <w:tc>
                <w:tcPr>
                  <w:tcW w:w="1519" w:type="dxa"/>
                </w:tcPr>
                <w:p w14:paraId="2B1AE6F7"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Potato</w:t>
                  </w:r>
                </w:p>
              </w:tc>
              <w:tc>
                <w:tcPr>
                  <w:tcW w:w="2410" w:type="dxa"/>
                </w:tcPr>
                <w:p w14:paraId="421B56E4"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500</w:t>
                  </w:r>
                </w:p>
              </w:tc>
              <w:tc>
                <w:tcPr>
                  <w:tcW w:w="2268" w:type="dxa"/>
                </w:tcPr>
                <w:p w14:paraId="2DE13568"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700</w:t>
                  </w:r>
                </w:p>
              </w:tc>
              <w:tc>
                <w:tcPr>
                  <w:tcW w:w="2551" w:type="dxa"/>
                </w:tcPr>
                <w:p w14:paraId="15C968DA" w14:textId="69161460"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140.00</w:t>
                  </w:r>
                </w:p>
              </w:tc>
            </w:tr>
            <w:tr w:rsidR="00491F39" w:rsidRPr="00491F39" w14:paraId="7064DEBE" w14:textId="6AC8417E" w:rsidTr="00491F39">
              <w:trPr>
                <w:trHeight w:val="215"/>
              </w:trPr>
              <w:tc>
                <w:tcPr>
                  <w:tcW w:w="1519" w:type="dxa"/>
                </w:tcPr>
                <w:p w14:paraId="7FCFED7C"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Salt</w:t>
                  </w:r>
                </w:p>
              </w:tc>
              <w:tc>
                <w:tcPr>
                  <w:tcW w:w="2410" w:type="dxa"/>
                </w:tcPr>
                <w:p w14:paraId="66D6AD0C"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300</w:t>
                  </w:r>
                </w:p>
              </w:tc>
              <w:tc>
                <w:tcPr>
                  <w:tcW w:w="2268" w:type="dxa"/>
                </w:tcPr>
                <w:p w14:paraId="54B9A111" w14:textId="77777777"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500</w:t>
                  </w:r>
                </w:p>
              </w:tc>
              <w:tc>
                <w:tcPr>
                  <w:tcW w:w="2551" w:type="dxa"/>
                </w:tcPr>
                <w:p w14:paraId="1F8577DC" w14:textId="28165976" w:rsidR="00491F39" w:rsidRPr="00491F39" w:rsidRDefault="00491F39" w:rsidP="00491F39">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166.66</w:t>
                  </w:r>
                </w:p>
              </w:tc>
            </w:tr>
            <w:tr w:rsidR="00491F39" w:rsidRPr="00491F39" w14:paraId="1C032B64" w14:textId="77777777" w:rsidTr="00491F39">
              <w:trPr>
                <w:trHeight w:val="215"/>
              </w:trPr>
              <w:tc>
                <w:tcPr>
                  <w:tcW w:w="1519" w:type="dxa"/>
                </w:tcPr>
                <w:p w14:paraId="6E37EBE5" w14:textId="44D70993" w:rsidR="00491F39" w:rsidRPr="00491F39" w:rsidRDefault="00491F39" w:rsidP="00491F39">
                  <w:pPr>
                    <w:pStyle w:val="NoSpacing"/>
                    <w:rPr>
                      <w:rFonts w:ascii="Times New Roman" w:eastAsia="Times New Roman" w:hAnsi="Times New Roman" w:cs="Times New Roman"/>
                      <w:color w:val="EE0000"/>
                    </w:rPr>
                  </w:pPr>
                </w:p>
              </w:tc>
              <w:tc>
                <w:tcPr>
                  <w:tcW w:w="2410" w:type="dxa"/>
                </w:tcPr>
                <w:p w14:paraId="7261915F" w14:textId="77777777" w:rsidR="00491F39" w:rsidRPr="00491F39" w:rsidRDefault="00491F39" w:rsidP="00491F39">
                  <w:pPr>
                    <w:pStyle w:val="NoSpacing"/>
                    <w:rPr>
                      <w:rFonts w:ascii="Times New Roman" w:eastAsia="Times New Roman" w:hAnsi="Times New Roman" w:cs="Times New Roman"/>
                      <w:color w:val="EE0000"/>
                    </w:rPr>
                  </w:pPr>
                </w:p>
              </w:tc>
              <w:tc>
                <w:tcPr>
                  <w:tcW w:w="2268" w:type="dxa"/>
                </w:tcPr>
                <w:p w14:paraId="2412D9FB" w14:textId="77777777" w:rsidR="00491F39" w:rsidRPr="00491F39" w:rsidRDefault="00491F39" w:rsidP="00491F39">
                  <w:pPr>
                    <w:pStyle w:val="NoSpacing"/>
                    <w:rPr>
                      <w:rFonts w:ascii="Times New Roman" w:eastAsia="Times New Roman" w:hAnsi="Times New Roman" w:cs="Times New Roman"/>
                      <w:color w:val="EE0000"/>
                    </w:rPr>
                  </w:pPr>
                </w:p>
              </w:tc>
              <w:tc>
                <w:tcPr>
                  <w:tcW w:w="2551" w:type="dxa"/>
                </w:tcPr>
                <w:p w14:paraId="02413E64" w14:textId="11CFCFB0" w:rsidR="00491F39" w:rsidRPr="00491F39" w:rsidRDefault="00491F39" w:rsidP="00491F39">
                  <w:pPr>
                    <w:pStyle w:val="NoSpacing"/>
                    <w:rPr>
                      <w:rFonts w:ascii="Times New Roman" w:eastAsia="Times New Roman" w:hAnsi="Times New Roman" w:cs="Times New Roman"/>
                      <w:color w:val="EE0000"/>
                    </w:rPr>
                  </w:pPr>
                  <w:r>
                    <w:rPr>
                      <w:rFonts w:ascii="Times New Roman" w:eastAsia="Times New Roman" w:hAnsi="Times New Roman" w:cs="Times New Roman"/>
                      <w:color w:val="EE0000"/>
                    </w:rPr>
                    <w:t>678.25</w:t>
                  </w:r>
                </w:p>
              </w:tc>
            </w:tr>
          </w:tbl>
          <w:p w14:paraId="75B244B7" w14:textId="77777777" w:rsidR="00491F39" w:rsidRDefault="00491F39" w:rsidP="00C751C7">
            <w:pPr>
              <w:pStyle w:val="NoSpacing"/>
              <w:rPr>
                <w:rFonts w:ascii="Times New Roman" w:eastAsia="Times New Roman" w:hAnsi="Times New Roman" w:cs="Times New Roman"/>
                <w:color w:val="EE0000"/>
              </w:rPr>
            </w:pPr>
          </w:p>
          <w:p w14:paraId="411ED4C6" w14:textId="77777777" w:rsidR="00491F39" w:rsidRDefault="00491F39" w:rsidP="00C751C7">
            <w:pPr>
              <w:pStyle w:val="NoSpacing"/>
              <w:rPr>
                <w:rFonts w:ascii="Times New Roman" w:eastAsia="Times New Roman" w:hAnsi="Times New Roman" w:cs="Times New Roman"/>
                <w:color w:val="EE0000"/>
              </w:rPr>
            </w:pPr>
            <w:r w:rsidRPr="00491F39">
              <w:rPr>
                <w:rFonts w:ascii="Times New Roman" w:eastAsia="Times New Roman" w:hAnsi="Times New Roman" w:cs="Times New Roman"/>
                <w:color w:val="EE0000"/>
              </w:rPr>
              <w:t>678.25/5 = 135.6</w:t>
            </w:r>
          </w:p>
          <w:p w14:paraId="5638FD16" w14:textId="5B132E54" w:rsidR="00491F39" w:rsidRPr="00491F39" w:rsidRDefault="00491F39" w:rsidP="00C751C7">
            <w:pPr>
              <w:pStyle w:val="NoSpacing"/>
              <w:rPr>
                <w:rFonts w:ascii="Times New Roman" w:eastAsia="Times New Roman" w:hAnsi="Times New Roman" w:cs="Times New Roman"/>
                <w:color w:val="EE0000"/>
              </w:rPr>
            </w:pPr>
            <w:r>
              <w:rPr>
                <w:rFonts w:ascii="Times New Roman" w:eastAsia="Times New Roman" w:hAnsi="Times New Roman" w:cs="Times New Roman"/>
                <w:color w:val="EE0000"/>
              </w:rPr>
              <w:t>Prices have increased by 35.6 % in the current year.</w:t>
            </w:r>
          </w:p>
          <w:p w14:paraId="70AFA6EB" w14:textId="59404EFC" w:rsidR="00491F39" w:rsidRPr="00F13228" w:rsidRDefault="00491F39" w:rsidP="00C751C7">
            <w:pPr>
              <w:pStyle w:val="NoSpacing"/>
              <w:rPr>
                <w:rFonts w:ascii="Times New Roman" w:eastAsia="Times New Roman" w:hAnsi="Times New Roman" w:cs="Times New Roman"/>
              </w:rPr>
            </w:pPr>
          </w:p>
        </w:tc>
        <w:tc>
          <w:tcPr>
            <w:tcW w:w="828" w:type="dxa"/>
          </w:tcPr>
          <w:p w14:paraId="29DDC471" w14:textId="404FA60A" w:rsidR="00715CA3" w:rsidRDefault="00A50E67" w:rsidP="00C751C7">
            <w:pPr>
              <w:pStyle w:val="NoSpacing"/>
              <w:rPr>
                <w:rFonts w:ascii="Times New Roman" w:hAnsi="Times New Roman" w:cs="Times New Roman"/>
                <w:b/>
              </w:rPr>
            </w:pPr>
            <w:r>
              <w:rPr>
                <w:rFonts w:ascii="Times New Roman" w:hAnsi="Times New Roman" w:cs="Times New Roman"/>
                <w:b/>
              </w:rPr>
              <w:t>(</w:t>
            </w:r>
            <w:r w:rsidR="00C515F3">
              <w:rPr>
                <w:rFonts w:ascii="Times New Roman" w:hAnsi="Times New Roman" w:cs="Times New Roman"/>
                <w:b/>
              </w:rPr>
              <w:t>3</w:t>
            </w:r>
            <w:r>
              <w:rPr>
                <w:rFonts w:ascii="Times New Roman" w:hAnsi="Times New Roman" w:cs="Times New Roman"/>
                <w:b/>
              </w:rPr>
              <w:t>)</w:t>
            </w:r>
          </w:p>
          <w:p w14:paraId="3372A04C" w14:textId="77777777" w:rsidR="00AD1129" w:rsidRDefault="00AD1129" w:rsidP="00C751C7">
            <w:pPr>
              <w:pStyle w:val="NoSpacing"/>
              <w:rPr>
                <w:rFonts w:ascii="Times New Roman" w:hAnsi="Times New Roman" w:cs="Times New Roman"/>
                <w:b/>
              </w:rPr>
            </w:pPr>
          </w:p>
          <w:p w14:paraId="6FAFA6BE" w14:textId="77777777" w:rsidR="00AD1129" w:rsidRDefault="00AD1129" w:rsidP="00C751C7">
            <w:pPr>
              <w:pStyle w:val="NoSpacing"/>
              <w:rPr>
                <w:rFonts w:ascii="Times New Roman" w:hAnsi="Times New Roman" w:cs="Times New Roman"/>
                <w:b/>
              </w:rPr>
            </w:pPr>
          </w:p>
          <w:p w14:paraId="56D66D5F" w14:textId="77777777" w:rsidR="00AD1129" w:rsidRDefault="00AD1129" w:rsidP="00C751C7">
            <w:pPr>
              <w:pStyle w:val="NoSpacing"/>
              <w:rPr>
                <w:rFonts w:ascii="Times New Roman" w:hAnsi="Times New Roman" w:cs="Times New Roman"/>
                <w:b/>
              </w:rPr>
            </w:pPr>
          </w:p>
          <w:p w14:paraId="4B3A6826" w14:textId="77777777" w:rsidR="00AD1129" w:rsidRDefault="00AD1129" w:rsidP="00C751C7">
            <w:pPr>
              <w:pStyle w:val="NoSpacing"/>
              <w:rPr>
                <w:rFonts w:ascii="Times New Roman" w:hAnsi="Times New Roman" w:cs="Times New Roman"/>
                <w:b/>
              </w:rPr>
            </w:pPr>
          </w:p>
          <w:p w14:paraId="7966EFC4" w14:textId="77777777" w:rsidR="00AD1129" w:rsidRDefault="00AD1129" w:rsidP="00C751C7">
            <w:pPr>
              <w:pStyle w:val="NoSpacing"/>
              <w:rPr>
                <w:rFonts w:ascii="Times New Roman" w:hAnsi="Times New Roman" w:cs="Times New Roman"/>
                <w:b/>
              </w:rPr>
            </w:pPr>
          </w:p>
          <w:p w14:paraId="62B7AA5B" w14:textId="77777777" w:rsidR="00AD1129" w:rsidRDefault="00AD1129" w:rsidP="00C751C7">
            <w:pPr>
              <w:pStyle w:val="NoSpacing"/>
              <w:rPr>
                <w:rFonts w:ascii="Times New Roman" w:hAnsi="Times New Roman" w:cs="Times New Roman"/>
                <w:b/>
              </w:rPr>
            </w:pPr>
          </w:p>
          <w:p w14:paraId="57819A76" w14:textId="77777777" w:rsidR="00AD1129" w:rsidRDefault="00AD1129" w:rsidP="00C751C7">
            <w:pPr>
              <w:pStyle w:val="NoSpacing"/>
              <w:rPr>
                <w:rFonts w:ascii="Times New Roman" w:hAnsi="Times New Roman" w:cs="Times New Roman"/>
                <w:b/>
              </w:rPr>
            </w:pPr>
          </w:p>
          <w:p w14:paraId="47CEF8D2" w14:textId="77777777" w:rsidR="00AD1129" w:rsidRDefault="00AD1129" w:rsidP="00C751C7">
            <w:pPr>
              <w:pStyle w:val="NoSpacing"/>
              <w:rPr>
                <w:rFonts w:ascii="Times New Roman" w:hAnsi="Times New Roman" w:cs="Times New Roman"/>
                <w:b/>
              </w:rPr>
            </w:pPr>
          </w:p>
          <w:p w14:paraId="45F8B9C3" w14:textId="77777777" w:rsidR="00AD1129" w:rsidRDefault="00AD1129" w:rsidP="00C751C7">
            <w:pPr>
              <w:pStyle w:val="NoSpacing"/>
              <w:rPr>
                <w:rFonts w:ascii="Times New Roman" w:hAnsi="Times New Roman" w:cs="Times New Roman"/>
                <w:b/>
              </w:rPr>
            </w:pPr>
          </w:p>
          <w:p w14:paraId="03EDB805" w14:textId="77777777" w:rsidR="00AD1129" w:rsidRDefault="00AD1129" w:rsidP="00C751C7">
            <w:pPr>
              <w:pStyle w:val="NoSpacing"/>
              <w:rPr>
                <w:rFonts w:ascii="Times New Roman" w:hAnsi="Times New Roman" w:cs="Times New Roman"/>
                <w:b/>
              </w:rPr>
            </w:pPr>
          </w:p>
          <w:p w14:paraId="1DA37338" w14:textId="6AE0050F" w:rsidR="007809D3" w:rsidRPr="00F13228" w:rsidRDefault="007809D3" w:rsidP="00C751C7">
            <w:pPr>
              <w:pStyle w:val="NoSpacing"/>
              <w:rPr>
                <w:rFonts w:ascii="Times New Roman" w:hAnsi="Times New Roman" w:cs="Times New Roman"/>
                <w:b/>
              </w:rPr>
            </w:pPr>
          </w:p>
        </w:tc>
      </w:tr>
      <w:tr w:rsidR="00C751C7" w:rsidRPr="00F13228" w14:paraId="119E46E2" w14:textId="77777777" w:rsidTr="00981CD4">
        <w:tc>
          <w:tcPr>
            <w:tcW w:w="918" w:type="dxa"/>
          </w:tcPr>
          <w:p w14:paraId="19E9E400" w14:textId="17555380" w:rsidR="00C751C7" w:rsidRPr="00F13228" w:rsidRDefault="00D80EF2" w:rsidP="00C751C7">
            <w:pPr>
              <w:pStyle w:val="NoSpacing"/>
              <w:rPr>
                <w:rFonts w:ascii="Times New Roman" w:hAnsi="Times New Roman" w:cs="Times New Roman"/>
              </w:rPr>
            </w:pPr>
            <w:r w:rsidRPr="00F13228">
              <w:rPr>
                <w:rFonts w:ascii="Times New Roman" w:hAnsi="Times New Roman" w:cs="Times New Roman"/>
              </w:rPr>
              <w:t>Q</w:t>
            </w:r>
            <w:r w:rsidR="00AD1129">
              <w:rPr>
                <w:rFonts w:ascii="Times New Roman" w:hAnsi="Times New Roman" w:cs="Times New Roman"/>
              </w:rPr>
              <w:t>9</w:t>
            </w:r>
            <w:r w:rsidR="00C515F3">
              <w:rPr>
                <w:rFonts w:ascii="Times New Roman" w:hAnsi="Times New Roman" w:cs="Times New Roman"/>
              </w:rPr>
              <w:t>.</w:t>
            </w:r>
          </w:p>
        </w:tc>
        <w:tc>
          <w:tcPr>
            <w:tcW w:w="9270" w:type="dxa"/>
          </w:tcPr>
          <w:p w14:paraId="309F7504" w14:textId="77777777" w:rsidR="001F0E76" w:rsidRDefault="00043DC7" w:rsidP="00AD1129">
            <w:pPr>
              <w:pStyle w:val="NoSpacing"/>
              <w:rPr>
                <w:rFonts w:ascii="Times New Roman" w:eastAsia="Times New Roman" w:hAnsi="Times New Roman" w:cs="Times New Roman"/>
              </w:rPr>
            </w:pPr>
            <w:r>
              <w:rPr>
                <w:rFonts w:ascii="Times New Roman" w:eastAsia="Times New Roman" w:hAnsi="Times New Roman" w:cs="Times New Roman"/>
              </w:rPr>
              <w:t xml:space="preserve">A: </w:t>
            </w:r>
            <w:r w:rsidR="007809D3">
              <w:rPr>
                <w:rFonts w:ascii="Times New Roman" w:eastAsia="Times New Roman" w:hAnsi="Times New Roman" w:cs="Times New Roman"/>
              </w:rPr>
              <w:t xml:space="preserve">Salary of Rahul was ₹10,000 in base year. Current </w:t>
            </w:r>
            <w:r>
              <w:rPr>
                <w:rFonts w:ascii="Times New Roman" w:eastAsia="Times New Roman" w:hAnsi="Times New Roman" w:cs="Times New Roman"/>
              </w:rPr>
              <w:t>year’s CPI is 225 and his salary is ₹21,000. Can he maintain same living standard as base year? Give reasons.</w:t>
            </w:r>
          </w:p>
          <w:p w14:paraId="07EBB4EE" w14:textId="77777777" w:rsidR="00453967" w:rsidRDefault="00453967" w:rsidP="00AD1129">
            <w:pPr>
              <w:pStyle w:val="NoSpacing"/>
              <w:rPr>
                <w:rFonts w:ascii="Times New Roman" w:eastAsia="Times New Roman" w:hAnsi="Times New Roman" w:cs="Times New Roman"/>
              </w:rPr>
            </w:pPr>
          </w:p>
          <w:p w14:paraId="64CFFEE9" w14:textId="07DDC580" w:rsidR="00407B2D" w:rsidRDefault="00407B2D" w:rsidP="00AD1129">
            <w:pPr>
              <w:pStyle w:val="NoSpacing"/>
              <w:rPr>
                <w:rFonts w:ascii="Times New Roman" w:eastAsia="Times New Roman" w:hAnsi="Times New Roman" w:cs="Times New Roman"/>
                <w:color w:val="EE0000"/>
              </w:rPr>
            </w:pPr>
            <w:r w:rsidRPr="00407B2D">
              <w:rPr>
                <w:rFonts w:ascii="Times New Roman" w:eastAsia="Times New Roman" w:hAnsi="Times New Roman" w:cs="Times New Roman"/>
                <w:color w:val="EE0000"/>
              </w:rPr>
              <w:t>ANS:</w:t>
            </w:r>
          </w:p>
          <w:p w14:paraId="799E8298" w14:textId="38B6767F" w:rsidR="00453967" w:rsidRPr="00453967" w:rsidRDefault="00453967" w:rsidP="00AD1129">
            <w:pPr>
              <w:pStyle w:val="NoSpacing"/>
              <w:rPr>
                <w:rFonts w:ascii="Times New Roman" w:eastAsia="Times New Roman" w:hAnsi="Times New Roman" w:cs="Times New Roman"/>
                <w:color w:val="EE0000"/>
              </w:rPr>
            </w:pPr>
            <w:r>
              <w:rPr>
                <w:rFonts w:ascii="Times New Roman" w:eastAsia="Times New Roman" w:hAnsi="Times New Roman" w:cs="Times New Roman"/>
                <w:color w:val="EE0000"/>
              </w:rPr>
              <w:t xml:space="preserve">When salary of Rahul was ₹10,000 in the base year, current year’s salary is ₹ 21,000 and current year’s CPI is 225, then it implies that the </w:t>
            </w:r>
            <w:proofErr w:type="gramStart"/>
            <w:r>
              <w:rPr>
                <w:rFonts w:ascii="Times New Roman" w:eastAsia="Times New Roman" w:hAnsi="Times New Roman" w:cs="Times New Roman"/>
                <w:color w:val="EE0000"/>
              </w:rPr>
              <w:t>cost of living</w:t>
            </w:r>
            <w:proofErr w:type="gramEnd"/>
            <w:r>
              <w:rPr>
                <w:rFonts w:ascii="Times New Roman" w:eastAsia="Times New Roman" w:hAnsi="Times New Roman" w:cs="Times New Roman"/>
                <w:color w:val="EE0000"/>
              </w:rPr>
              <w:t xml:space="preserve"> standard has risen by 125% whereas his salary has increased only by 110%, therefore there is a gap of 15%. </w:t>
            </w:r>
            <w:proofErr w:type="gramStart"/>
            <w:r>
              <w:rPr>
                <w:rFonts w:ascii="Times New Roman" w:eastAsia="Times New Roman" w:hAnsi="Times New Roman" w:cs="Times New Roman"/>
                <w:color w:val="EE0000"/>
              </w:rPr>
              <w:t>So</w:t>
            </w:r>
            <w:proofErr w:type="gramEnd"/>
            <w:r>
              <w:rPr>
                <w:rFonts w:ascii="Times New Roman" w:eastAsia="Times New Roman" w:hAnsi="Times New Roman" w:cs="Times New Roman"/>
                <w:color w:val="EE0000"/>
              </w:rPr>
              <w:t xml:space="preserve"> he cannot maintain same living standard as the base year, as he has been compensated by less than 15%</w:t>
            </w:r>
          </w:p>
          <w:p w14:paraId="1FE88FB0" w14:textId="77777777" w:rsidR="00043DC7" w:rsidRDefault="00043DC7" w:rsidP="00AD1129">
            <w:pPr>
              <w:pStyle w:val="NoSpacing"/>
              <w:rPr>
                <w:rFonts w:ascii="Times New Roman" w:eastAsia="Times New Roman" w:hAnsi="Times New Roman" w:cs="Times New Roman"/>
              </w:rPr>
            </w:pPr>
          </w:p>
          <w:p w14:paraId="14A0C847" w14:textId="77777777" w:rsidR="00043DC7" w:rsidRDefault="00043DC7" w:rsidP="00AD1129">
            <w:pPr>
              <w:pStyle w:val="NoSpacing"/>
              <w:rPr>
                <w:rFonts w:ascii="Times New Roman" w:eastAsia="Times New Roman" w:hAnsi="Times New Roman" w:cs="Times New Roman"/>
              </w:rPr>
            </w:pPr>
            <w:r>
              <w:rPr>
                <w:rFonts w:ascii="Times New Roman" w:eastAsia="Times New Roman" w:hAnsi="Times New Roman" w:cs="Times New Roman"/>
              </w:rPr>
              <w:t>B: State the significance of constructing Index Numbers.</w:t>
            </w:r>
          </w:p>
          <w:p w14:paraId="0A438A81" w14:textId="77777777" w:rsidR="00407B2D" w:rsidRDefault="00407B2D" w:rsidP="00AD1129">
            <w:pPr>
              <w:pStyle w:val="NoSpacing"/>
              <w:rPr>
                <w:rFonts w:ascii="Times New Roman" w:eastAsia="Times New Roman" w:hAnsi="Times New Roman" w:cs="Times New Roman"/>
              </w:rPr>
            </w:pPr>
          </w:p>
          <w:p w14:paraId="7C131F33" w14:textId="77777777" w:rsidR="00407B2D" w:rsidRDefault="00407B2D" w:rsidP="00AD1129">
            <w:pPr>
              <w:pStyle w:val="NoSpacing"/>
              <w:rPr>
                <w:rFonts w:ascii="Times New Roman" w:eastAsia="Times New Roman" w:hAnsi="Times New Roman" w:cs="Times New Roman"/>
                <w:color w:val="EE0000"/>
              </w:rPr>
            </w:pPr>
            <w:r w:rsidRPr="00407B2D">
              <w:rPr>
                <w:rFonts w:ascii="Times New Roman" w:eastAsia="Times New Roman" w:hAnsi="Times New Roman" w:cs="Times New Roman"/>
                <w:color w:val="EE0000"/>
              </w:rPr>
              <w:t>ANS:</w:t>
            </w:r>
            <w:r w:rsidR="00CC7D3B">
              <w:rPr>
                <w:rFonts w:ascii="Times New Roman" w:eastAsia="Times New Roman" w:hAnsi="Times New Roman" w:cs="Times New Roman"/>
                <w:color w:val="EE0000"/>
              </w:rPr>
              <w:t xml:space="preserve"> It helps in the formulation of general economic policy as it is an indicator of general inflation that shows the impact of price rise on the cost of living of common people.</w:t>
            </w:r>
          </w:p>
          <w:p w14:paraId="3CDCA36D" w14:textId="6908E1B1" w:rsidR="006E309B" w:rsidRPr="00F13228" w:rsidRDefault="006E309B" w:rsidP="00AD1129">
            <w:pPr>
              <w:pStyle w:val="NoSpacing"/>
              <w:rPr>
                <w:rFonts w:ascii="Times New Roman" w:eastAsia="Times New Roman" w:hAnsi="Times New Roman" w:cs="Times New Roman"/>
              </w:rPr>
            </w:pPr>
          </w:p>
        </w:tc>
        <w:tc>
          <w:tcPr>
            <w:tcW w:w="828" w:type="dxa"/>
          </w:tcPr>
          <w:p w14:paraId="777654C0" w14:textId="3729B88D" w:rsidR="00C751C7" w:rsidRPr="00F13228" w:rsidRDefault="00C751C7" w:rsidP="00C751C7">
            <w:pPr>
              <w:pStyle w:val="NoSpacing"/>
              <w:rPr>
                <w:rFonts w:ascii="Times New Roman" w:hAnsi="Times New Roman" w:cs="Times New Roman"/>
                <w:b/>
              </w:rPr>
            </w:pPr>
            <w:r w:rsidRPr="00F13228">
              <w:rPr>
                <w:rFonts w:ascii="Times New Roman" w:hAnsi="Times New Roman" w:cs="Times New Roman"/>
                <w:b/>
              </w:rPr>
              <w:t>(</w:t>
            </w:r>
            <w:r w:rsidR="00C515F3">
              <w:rPr>
                <w:rFonts w:ascii="Times New Roman" w:hAnsi="Times New Roman" w:cs="Times New Roman"/>
                <w:b/>
              </w:rPr>
              <w:t>4</w:t>
            </w:r>
            <w:r w:rsidRPr="00F13228">
              <w:rPr>
                <w:rFonts w:ascii="Times New Roman" w:hAnsi="Times New Roman" w:cs="Times New Roman"/>
                <w:b/>
              </w:rPr>
              <w:t>)</w:t>
            </w:r>
          </w:p>
        </w:tc>
      </w:tr>
      <w:tr w:rsidR="00AD1129" w:rsidRPr="00F13228" w14:paraId="561DB141" w14:textId="77777777" w:rsidTr="00981CD4">
        <w:tc>
          <w:tcPr>
            <w:tcW w:w="918" w:type="dxa"/>
          </w:tcPr>
          <w:p w14:paraId="17CE37B2" w14:textId="61586631" w:rsidR="00AD1129" w:rsidRPr="00F13228" w:rsidRDefault="00C515F3" w:rsidP="00C751C7">
            <w:pPr>
              <w:pStyle w:val="NoSpacing"/>
              <w:rPr>
                <w:rFonts w:ascii="Times New Roman" w:hAnsi="Times New Roman" w:cs="Times New Roman"/>
              </w:rPr>
            </w:pPr>
            <w:r>
              <w:rPr>
                <w:rFonts w:ascii="Times New Roman" w:hAnsi="Times New Roman" w:cs="Times New Roman"/>
              </w:rPr>
              <w:t>Q10.</w:t>
            </w:r>
          </w:p>
        </w:tc>
        <w:tc>
          <w:tcPr>
            <w:tcW w:w="9270" w:type="dxa"/>
          </w:tcPr>
          <w:p w14:paraId="62B43589" w14:textId="77777777" w:rsidR="00AD1129" w:rsidRDefault="00C86BE2" w:rsidP="00232526">
            <w:pPr>
              <w:pStyle w:val="NoSpacing"/>
              <w:rPr>
                <w:rFonts w:ascii="Times New Roman" w:hAnsi="Times New Roman" w:cs="Times New Roman"/>
                <w:color w:val="222222"/>
                <w:shd w:val="clear" w:color="auto" w:fill="FFFFFF"/>
              </w:rPr>
            </w:pPr>
            <w:r w:rsidRPr="00C86BE2">
              <w:rPr>
                <w:rFonts w:ascii="Times New Roman" w:hAnsi="Times New Roman" w:cs="Times New Roman"/>
                <w:color w:val="222222"/>
                <w:shd w:val="clear" w:color="auto" w:fill="FFFFFF"/>
              </w:rPr>
              <w:t>Construct the Index Number by Family Budget Method.</w:t>
            </w:r>
          </w:p>
          <w:p w14:paraId="030F0C67" w14:textId="77777777" w:rsidR="00C86BE2" w:rsidRDefault="00C86BE2" w:rsidP="00232526">
            <w:pPr>
              <w:pStyle w:val="NoSpacing"/>
              <w:rPr>
                <w:rFonts w:ascii="Times New Roman" w:hAnsi="Times New Roman" w:cs="Times New Roman"/>
                <w:color w:val="222222"/>
                <w:shd w:val="clear" w:color="auto" w:fill="FFFFFF"/>
              </w:rPr>
            </w:pPr>
          </w:p>
          <w:tbl>
            <w:tblPr>
              <w:tblStyle w:val="TableGrid"/>
              <w:tblW w:w="0" w:type="auto"/>
              <w:tblLook w:val="04A0" w:firstRow="1" w:lastRow="0" w:firstColumn="1" w:lastColumn="0" w:noHBand="0" w:noVBand="1"/>
            </w:tblPr>
            <w:tblGrid>
              <w:gridCol w:w="1667"/>
              <w:gridCol w:w="1916"/>
              <w:gridCol w:w="1417"/>
              <w:gridCol w:w="1667"/>
              <w:gridCol w:w="1667"/>
            </w:tblGrid>
            <w:tr w:rsidR="00C86BE2" w14:paraId="46C2B35D" w14:textId="14F4B362" w:rsidTr="007B5D16">
              <w:trPr>
                <w:trHeight w:val="217"/>
              </w:trPr>
              <w:tc>
                <w:tcPr>
                  <w:tcW w:w="1667" w:type="dxa"/>
                </w:tcPr>
                <w:p w14:paraId="5EC225A6" w14:textId="28EDBE71"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b/>
                      <w:bCs/>
                      <w:color w:val="222222"/>
                      <w:shd w:val="clear" w:color="auto" w:fill="FFFFFF"/>
                    </w:rPr>
                    <w:t>Articles</w:t>
                  </w:r>
                </w:p>
              </w:tc>
              <w:tc>
                <w:tcPr>
                  <w:tcW w:w="1916" w:type="dxa"/>
                </w:tcPr>
                <w:p w14:paraId="592B2D64" w14:textId="7FD04583"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b/>
                      <w:bCs/>
                      <w:color w:val="222222"/>
                      <w:shd w:val="clear" w:color="auto" w:fill="FFFFFF"/>
                    </w:rPr>
                    <w:t>Quantity consumed in 2004</w:t>
                  </w:r>
                </w:p>
              </w:tc>
              <w:tc>
                <w:tcPr>
                  <w:tcW w:w="1417" w:type="dxa"/>
                </w:tcPr>
                <w:p w14:paraId="6879383B" w14:textId="538098AC"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b/>
                      <w:bCs/>
                      <w:color w:val="222222"/>
                      <w:shd w:val="clear" w:color="auto" w:fill="FFFFFF"/>
                    </w:rPr>
                    <w:t>Unit</w:t>
                  </w:r>
                </w:p>
              </w:tc>
              <w:tc>
                <w:tcPr>
                  <w:tcW w:w="1667" w:type="dxa"/>
                </w:tcPr>
                <w:p w14:paraId="0D6F26A6" w14:textId="498D8E6A"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b/>
                      <w:bCs/>
                      <w:color w:val="222222"/>
                      <w:shd w:val="clear" w:color="auto" w:fill="FFFFFF"/>
                    </w:rPr>
                    <w:t>Price in 2004</w:t>
                  </w:r>
                </w:p>
              </w:tc>
              <w:tc>
                <w:tcPr>
                  <w:tcW w:w="1667" w:type="dxa"/>
                </w:tcPr>
                <w:p w14:paraId="7C2A6167" w14:textId="08FFB3E2"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b/>
                      <w:bCs/>
                      <w:color w:val="222222"/>
                      <w:shd w:val="clear" w:color="auto" w:fill="FFFFFF"/>
                    </w:rPr>
                    <w:t>Price in 2005</w:t>
                  </w:r>
                </w:p>
              </w:tc>
            </w:tr>
            <w:tr w:rsidR="00C86BE2" w14:paraId="1BA295DC" w14:textId="77777777" w:rsidTr="007B5D16">
              <w:trPr>
                <w:trHeight w:val="217"/>
              </w:trPr>
              <w:tc>
                <w:tcPr>
                  <w:tcW w:w="1667" w:type="dxa"/>
                </w:tcPr>
                <w:p w14:paraId="039F2446" w14:textId="0ADFE27A" w:rsidR="00C86BE2" w:rsidRP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Wheat</w:t>
                  </w:r>
                </w:p>
              </w:tc>
              <w:tc>
                <w:tcPr>
                  <w:tcW w:w="1916" w:type="dxa"/>
                </w:tcPr>
                <w:p w14:paraId="0B3F322D" w14:textId="21BC7767" w:rsidR="00C86BE2" w:rsidRP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 xml:space="preserve">2 </w:t>
                  </w:r>
                  <w:proofErr w:type="spellStart"/>
                  <w:r>
                    <w:rPr>
                      <w:rFonts w:ascii="Times New Roman" w:hAnsi="Times New Roman" w:cs="Times New Roman"/>
                      <w:color w:val="222222"/>
                      <w:shd w:val="clear" w:color="auto" w:fill="FFFFFF"/>
                    </w:rPr>
                    <w:t>Qtl</w:t>
                  </w:r>
                  <w:proofErr w:type="spellEnd"/>
                </w:p>
              </w:tc>
              <w:tc>
                <w:tcPr>
                  <w:tcW w:w="1417" w:type="dxa"/>
                </w:tcPr>
                <w:p w14:paraId="1274AA4A" w14:textId="26C038EC" w:rsidR="00C86BE2" w:rsidRPr="00C86BE2" w:rsidRDefault="00C86BE2" w:rsidP="00232526">
                  <w:pPr>
                    <w:pStyle w:val="NoSpacing"/>
                    <w:rPr>
                      <w:rFonts w:ascii="Times New Roman" w:hAnsi="Times New Roman" w:cs="Times New Roman"/>
                      <w:color w:val="222222"/>
                      <w:shd w:val="clear" w:color="auto" w:fill="FFFFFF"/>
                    </w:rPr>
                  </w:pPr>
                  <w:r w:rsidRPr="00C86BE2">
                    <w:rPr>
                      <w:rFonts w:ascii="Times New Roman" w:hAnsi="Times New Roman" w:cs="Times New Roman"/>
                      <w:color w:val="222222"/>
                      <w:shd w:val="clear" w:color="auto" w:fill="FFFFFF"/>
                    </w:rPr>
                    <w:t xml:space="preserve">Per </w:t>
                  </w:r>
                  <w:proofErr w:type="spellStart"/>
                  <w:r w:rsidRPr="00C86BE2">
                    <w:rPr>
                      <w:rFonts w:ascii="Times New Roman" w:hAnsi="Times New Roman" w:cs="Times New Roman"/>
                      <w:color w:val="222222"/>
                      <w:shd w:val="clear" w:color="auto" w:fill="FFFFFF"/>
                    </w:rPr>
                    <w:t>Qtl</w:t>
                  </w:r>
                  <w:proofErr w:type="spellEnd"/>
                </w:p>
              </w:tc>
              <w:tc>
                <w:tcPr>
                  <w:tcW w:w="1667" w:type="dxa"/>
                </w:tcPr>
                <w:p w14:paraId="20B5865E" w14:textId="0820E3A6" w:rsidR="00C86BE2" w:rsidRPr="007B5D16" w:rsidRDefault="00C86BE2"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150</w:t>
                  </w:r>
                </w:p>
              </w:tc>
              <w:tc>
                <w:tcPr>
                  <w:tcW w:w="1667" w:type="dxa"/>
                </w:tcPr>
                <w:p w14:paraId="6EF08170" w14:textId="71C27113"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165</w:t>
                  </w:r>
                </w:p>
              </w:tc>
            </w:tr>
            <w:tr w:rsidR="00C86BE2" w14:paraId="1725D4C3" w14:textId="77777777" w:rsidTr="007B5D16">
              <w:trPr>
                <w:trHeight w:val="217"/>
              </w:trPr>
              <w:tc>
                <w:tcPr>
                  <w:tcW w:w="1667" w:type="dxa"/>
                </w:tcPr>
                <w:p w14:paraId="1E2A24A1" w14:textId="1A73C0B0" w:rsid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Gram</w:t>
                  </w:r>
                </w:p>
              </w:tc>
              <w:tc>
                <w:tcPr>
                  <w:tcW w:w="1916" w:type="dxa"/>
                </w:tcPr>
                <w:p w14:paraId="51CC020A" w14:textId="780C4157" w:rsidR="00C86BE2" w:rsidRP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 xml:space="preserve">1 </w:t>
                  </w:r>
                  <w:proofErr w:type="spellStart"/>
                  <w:r>
                    <w:rPr>
                      <w:rFonts w:ascii="Times New Roman" w:hAnsi="Times New Roman" w:cs="Times New Roman"/>
                      <w:color w:val="222222"/>
                      <w:shd w:val="clear" w:color="auto" w:fill="FFFFFF"/>
                    </w:rPr>
                    <w:t>Qtl</w:t>
                  </w:r>
                  <w:proofErr w:type="spellEnd"/>
                </w:p>
              </w:tc>
              <w:tc>
                <w:tcPr>
                  <w:tcW w:w="1417" w:type="dxa"/>
                </w:tcPr>
                <w:p w14:paraId="1A771366" w14:textId="3D941FEF"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color w:val="222222"/>
                      <w:shd w:val="clear" w:color="auto" w:fill="FFFFFF"/>
                    </w:rPr>
                    <w:t xml:space="preserve">Per </w:t>
                  </w:r>
                  <w:proofErr w:type="spellStart"/>
                  <w:r w:rsidRPr="00C86BE2">
                    <w:rPr>
                      <w:rFonts w:ascii="Times New Roman" w:hAnsi="Times New Roman" w:cs="Times New Roman"/>
                      <w:color w:val="222222"/>
                      <w:shd w:val="clear" w:color="auto" w:fill="FFFFFF"/>
                    </w:rPr>
                    <w:t>Qtl</w:t>
                  </w:r>
                  <w:proofErr w:type="spellEnd"/>
                </w:p>
              </w:tc>
              <w:tc>
                <w:tcPr>
                  <w:tcW w:w="1667" w:type="dxa"/>
                </w:tcPr>
                <w:p w14:paraId="652FFAC2" w14:textId="0FCD8632" w:rsidR="00C86BE2" w:rsidRPr="007B5D16" w:rsidRDefault="00C86BE2"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80</w:t>
                  </w:r>
                </w:p>
              </w:tc>
              <w:tc>
                <w:tcPr>
                  <w:tcW w:w="1667" w:type="dxa"/>
                </w:tcPr>
                <w:p w14:paraId="7CB3C1FC" w14:textId="716CBE1B"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100</w:t>
                  </w:r>
                </w:p>
              </w:tc>
            </w:tr>
            <w:tr w:rsidR="00C86BE2" w14:paraId="3FA2A1D7" w14:textId="77777777" w:rsidTr="007B5D16">
              <w:trPr>
                <w:trHeight w:val="217"/>
              </w:trPr>
              <w:tc>
                <w:tcPr>
                  <w:tcW w:w="1667" w:type="dxa"/>
                </w:tcPr>
                <w:p w14:paraId="68C1E837" w14:textId="02706B5D" w:rsid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Rice</w:t>
                  </w:r>
                </w:p>
              </w:tc>
              <w:tc>
                <w:tcPr>
                  <w:tcW w:w="1916" w:type="dxa"/>
                </w:tcPr>
                <w:p w14:paraId="71F6625D" w14:textId="43514FDB" w:rsidR="00C86BE2" w:rsidRPr="00C86BE2" w:rsidRDefault="00C86BE2" w:rsidP="00232526">
                  <w:pPr>
                    <w:pStyle w:val="NoSpacing"/>
                    <w:rPr>
                      <w:rFonts w:ascii="Times New Roman" w:hAnsi="Times New Roman" w:cs="Times New Roman"/>
                      <w:color w:val="222222"/>
                      <w:shd w:val="clear" w:color="auto" w:fill="FFFFFF"/>
                    </w:rPr>
                  </w:pPr>
                  <w:r w:rsidRPr="00C86BE2">
                    <w:rPr>
                      <w:rFonts w:ascii="Times New Roman" w:hAnsi="Times New Roman" w:cs="Times New Roman"/>
                      <w:color w:val="222222"/>
                      <w:shd w:val="clear" w:color="auto" w:fill="FFFFFF"/>
                    </w:rPr>
                    <w:t xml:space="preserve">1 </w:t>
                  </w:r>
                  <w:proofErr w:type="spellStart"/>
                  <w:r w:rsidRPr="00C86BE2">
                    <w:rPr>
                      <w:rFonts w:ascii="Times New Roman" w:hAnsi="Times New Roman" w:cs="Times New Roman"/>
                      <w:color w:val="222222"/>
                      <w:shd w:val="clear" w:color="auto" w:fill="FFFFFF"/>
                    </w:rPr>
                    <w:t>Qtl</w:t>
                  </w:r>
                  <w:proofErr w:type="spellEnd"/>
                </w:p>
              </w:tc>
              <w:tc>
                <w:tcPr>
                  <w:tcW w:w="1417" w:type="dxa"/>
                </w:tcPr>
                <w:p w14:paraId="14288891" w14:textId="7699F022"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color w:val="222222"/>
                      <w:shd w:val="clear" w:color="auto" w:fill="FFFFFF"/>
                    </w:rPr>
                    <w:t xml:space="preserve">Per </w:t>
                  </w:r>
                  <w:proofErr w:type="spellStart"/>
                  <w:r w:rsidRPr="00C86BE2">
                    <w:rPr>
                      <w:rFonts w:ascii="Times New Roman" w:hAnsi="Times New Roman" w:cs="Times New Roman"/>
                      <w:color w:val="222222"/>
                      <w:shd w:val="clear" w:color="auto" w:fill="FFFFFF"/>
                    </w:rPr>
                    <w:t>Qtl</w:t>
                  </w:r>
                  <w:proofErr w:type="spellEnd"/>
                </w:p>
              </w:tc>
              <w:tc>
                <w:tcPr>
                  <w:tcW w:w="1667" w:type="dxa"/>
                </w:tcPr>
                <w:p w14:paraId="720BE309" w14:textId="2B8225F6" w:rsidR="00C86BE2" w:rsidRPr="007B5D16" w:rsidRDefault="00C86BE2"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120</w:t>
                  </w:r>
                </w:p>
              </w:tc>
              <w:tc>
                <w:tcPr>
                  <w:tcW w:w="1667" w:type="dxa"/>
                </w:tcPr>
                <w:p w14:paraId="4D11D198" w14:textId="267BFB6C"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150</w:t>
                  </w:r>
                </w:p>
              </w:tc>
            </w:tr>
            <w:tr w:rsidR="00C86BE2" w14:paraId="4900D62E" w14:textId="77777777" w:rsidTr="007B5D16">
              <w:trPr>
                <w:trHeight w:val="217"/>
              </w:trPr>
              <w:tc>
                <w:tcPr>
                  <w:tcW w:w="1667" w:type="dxa"/>
                </w:tcPr>
                <w:p w14:paraId="3687C3EF" w14:textId="24E95AAC" w:rsid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Bajra</w:t>
                  </w:r>
                </w:p>
              </w:tc>
              <w:tc>
                <w:tcPr>
                  <w:tcW w:w="1916" w:type="dxa"/>
                </w:tcPr>
                <w:p w14:paraId="11748A82" w14:textId="36206AFF" w:rsidR="00C86BE2" w:rsidRPr="00C86BE2" w:rsidRDefault="00C86BE2" w:rsidP="00232526">
                  <w:pPr>
                    <w:pStyle w:val="NoSpacing"/>
                    <w:rPr>
                      <w:rFonts w:ascii="Times New Roman" w:hAnsi="Times New Roman" w:cs="Times New Roman"/>
                      <w:color w:val="222222"/>
                      <w:shd w:val="clear" w:color="auto" w:fill="FFFFFF"/>
                    </w:rPr>
                  </w:pPr>
                  <w:r w:rsidRPr="00C86BE2">
                    <w:rPr>
                      <w:rFonts w:ascii="Times New Roman" w:hAnsi="Times New Roman" w:cs="Times New Roman"/>
                      <w:color w:val="222222"/>
                      <w:shd w:val="clear" w:color="auto" w:fill="FFFFFF"/>
                    </w:rPr>
                    <w:t xml:space="preserve">1.5 </w:t>
                  </w:r>
                  <w:proofErr w:type="spellStart"/>
                  <w:r w:rsidRPr="00C86BE2">
                    <w:rPr>
                      <w:rFonts w:ascii="Times New Roman" w:hAnsi="Times New Roman" w:cs="Times New Roman"/>
                      <w:color w:val="222222"/>
                      <w:shd w:val="clear" w:color="auto" w:fill="FFFFFF"/>
                    </w:rPr>
                    <w:t>Qtl</w:t>
                  </w:r>
                  <w:proofErr w:type="spellEnd"/>
                </w:p>
              </w:tc>
              <w:tc>
                <w:tcPr>
                  <w:tcW w:w="1417" w:type="dxa"/>
                </w:tcPr>
                <w:p w14:paraId="3EF2592B" w14:textId="0A9E402A"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color w:val="222222"/>
                      <w:shd w:val="clear" w:color="auto" w:fill="FFFFFF"/>
                    </w:rPr>
                    <w:t xml:space="preserve">Per </w:t>
                  </w:r>
                  <w:proofErr w:type="spellStart"/>
                  <w:r w:rsidRPr="00C86BE2">
                    <w:rPr>
                      <w:rFonts w:ascii="Times New Roman" w:hAnsi="Times New Roman" w:cs="Times New Roman"/>
                      <w:color w:val="222222"/>
                      <w:shd w:val="clear" w:color="auto" w:fill="FFFFFF"/>
                    </w:rPr>
                    <w:t>Qtl</w:t>
                  </w:r>
                  <w:proofErr w:type="spellEnd"/>
                </w:p>
              </w:tc>
              <w:tc>
                <w:tcPr>
                  <w:tcW w:w="1667" w:type="dxa"/>
                </w:tcPr>
                <w:p w14:paraId="7253AC72" w14:textId="5252345E"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60</w:t>
                  </w:r>
                </w:p>
              </w:tc>
              <w:tc>
                <w:tcPr>
                  <w:tcW w:w="1667" w:type="dxa"/>
                </w:tcPr>
                <w:p w14:paraId="0F0B8BDA" w14:textId="4326E14C"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90</w:t>
                  </w:r>
                </w:p>
              </w:tc>
            </w:tr>
            <w:tr w:rsidR="00C86BE2" w14:paraId="0BA658B9" w14:textId="77777777" w:rsidTr="007B5D16">
              <w:trPr>
                <w:trHeight w:val="217"/>
              </w:trPr>
              <w:tc>
                <w:tcPr>
                  <w:tcW w:w="1667" w:type="dxa"/>
                </w:tcPr>
                <w:p w14:paraId="6D56BD95" w14:textId="68E688DB" w:rsidR="00C86BE2" w:rsidRDefault="00C86BE2" w:rsidP="00232526">
                  <w:pPr>
                    <w:pStyle w:val="NoSpacing"/>
                    <w:rPr>
                      <w:rFonts w:ascii="Times New Roman" w:hAnsi="Times New Roman" w:cs="Times New Roman"/>
                      <w:color w:val="222222"/>
                      <w:shd w:val="clear" w:color="auto" w:fill="FFFFFF"/>
                    </w:rPr>
                  </w:pPr>
                  <w:proofErr w:type="spellStart"/>
                  <w:r>
                    <w:rPr>
                      <w:rFonts w:ascii="Times New Roman" w:hAnsi="Times New Roman" w:cs="Times New Roman"/>
                      <w:color w:val="222222"/>
                      <w:shd w:val="clear" w:color="auto" w:fill="FFFFFF"/>
                    </w:rPr>
                    <w:t>Arhar</w:t>
                  </w:r>
                  <w:proofErr w:type="spellEnd"/>
                </w:p>
              </w:tc>
              <w:tc>
                <w:tcPr>
                  <w:tcW w:w="1916" w:type="dxa"/>
                </w:tcPr>
                <w:p w14:paraId="33B3E32F" w14:textId="7EDB36F3" w:rsidR="00C86BE2" w:rsidRPr="00C86BE2" w:rsidRDefault="00C86BE2" w:rsidP="00232526">
                  <w:pPr>
                    <w:pStyle w:val="NoSpacing"/>
                    <w:rPr>
                      <w:rFonts w:ascii="Times New Roman" w:hAnsi="Times New Roman" w:cs="Times New Roman"/>
                      <w:color w:val="222222"/>
                      <w:shd w:val="clear" w:color="auto" w:fill="FFFFFF"/>
                    </w:rPr>
                  </w:pPr>
                  <w:r w:rsidRPr="00C86BE2">
                    <w:rPr>
                      <w:rFonts w:ascii="Times New Roman" w:hAnsi="Times New Roman" w:cs="Times New Roman"/>
                      <w:color w:val="222222"/>
                      <w:shd w:val="clear" w:color="auto" w:fill="FFFFFF"/>
                    </w:rPr>
                    <w:t xml:space="preserve">1.5 </w:t>
                  </w:r>
                  <w:proofErr w:type="spellStart"/>
                  <w:r w:rsidRPr="00C86BE2">
                    <w:rPr>
                      <w:rFonts w:ascii="Times New Roman" w:hAnsi="Times New Roman" w:cs="Times New Roman"/>
                      <w:color w:val="222222"/>
                      <w:shd w:val="clear" w:color="auto" w:fill="FFFFFF"/>
                    </w:rPr>
                    <w:t>Qtl</w:t>
                  </w:r>
                  <w:proofErr w:type="spellEnd"/>
                </w:p>
              </w:tc>
              <w:tc>
                <w:tcPr>
                  <w:tcW w:w="1417" w:type="dxa"/>
                </w:tcPr>
                <w:p w14:paraId="171F44D7" w14:textId="74104FD0"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color w:val="222222"/>
                      <w:shd w:val="clear" w:color="auto" w:fill="FFFFFF"/>
                    </w:rPr>
                    <w:t xml:space="preserve">Per </w:t>
                  </w:r>
                  <w:proofErr w:type="spellStart"/>
                  <w:r w:rsidRPr="00C86BE2">
                    <w:rPr>
                      <w:rFonts w:ascii="Times New Roman" w:hAnsi="Times New Roman" w:cs="Times New Roman"/>
                      <w:color w:val="222222"/>
                      <w:shd w:val="clear" w:color="auto" w:fill="FFFFFF"/>
                    </w:rPr>
                    <w:t>Qtl</w:t>
                  </w:r>
                  <w:proofErr w:type="spellEnd"/>
                </w:p>
              </w:tc>
              <w:tc>
                <w:tcPr>
                  <w:tcW w:w="1667" w:type="dxa"/>
                </w:tcPr>
                <w:p w14:paraId="25A09984" w14:textId="23C48648"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100</w:t>
                  </w:r>
                </w:p>
              </w:tc>
              <w:tc>
                <w:tcPr>
                  <w:tcW w:w="1667" w:type="dxa"/>
                </w:tcPr>
                <w:p w14:paraId="1D2E1347" w14:textId="0C391F24"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140</w:t>
                  </w:r>
                </w:p>
              </w:tc>
            </w:tr>
            <w:tr w:rsidR="00C86BE2" w14:paraId="7F5307FD" w14:textId="77777777" w:rsidTr="007B5D16">
              <w:trPr>
                <w:trHeight w:val="217"/>
              </w:trPr>
              <w:tc>
                <w:tcPr>
                  <w:tcW w:w="1667" w:type="dxa"/>
                </w:tcPr>
                <w:p w14:paraId="7C085385" w14:textId="173EC27E" w:rsid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Oil</w:t>
                  </w:r>
                </w:p>
              </w:tc>
              <w:tc>
                <w:tcPr>
                  <w:tcW w:w="1916" w:type="dxa"/>
                </w:tcPr>
                <w:p w14:paraId="667905C8" w14:textId="2AAE3C80" w:rsidR="00C86BE2" w:rsidRPr="00C86BE2" w:rsidRDefault="00C86BE2" w:rsidP="00232526">
                  <w:pPr>
                    <w:pStyle w:val="NoSpacing"/>
                    <w:rPr>
                      <w:rFonts w:ascii="Times New Roman" w:hAnsi="Times New Roman" w:cs="Times New Roman"/>
                      <w:color w:val="222222"/>
                      <w:shd w:val="clear" w:color="auto" w:fill="FFFFFF"/>
                    </w:rPr>
                  </w:pPr>
                  <w:r w:rsidRPr="00C86BE2">
                    <w:rPr>
                      <w:rFonts w:ascii="Times New Roman" w:hAnsi="Times New Roman" w:cs="Times New Roman"/>
                      <w:color w:val="222222"/>
                      <w:shd w:val="clear" w:color="auto" w:fill="FFFFFF"/>
                    </w:rPr>
                    <w:t>10 Kg</w:t>
                  </w:r>
                </w:p>
              </w:tc>
              <w:tc>
                <w:tcPr>
                  <w:tcW w:w="1417" w:type="dxa"/>
                </w:tcPr>
                <w:p w14:paraId="4BDFBC39" w14:textId="4763DF1C"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color w:val="222222"/>
                      <w:shd w:val="clear" w:color="auto" w:fill="FFFFFF"/>
                    </w:rPr>
                    <w:t xml:space="preserve">Per </w:t>
                  </w:r>
                  <w:r>
                    <w:rPr>
                      <w:rFonts w:ascii="Times New Roman" w:hAnsi="Times New Roman" w:cs="Times New Roman"/>
                      <w:color w:val="222222"/>
                      <w:shd w:val="clear" w:color="auto" w:fill="FFFFFF"/>
                    </w:rPr>
                    <w:t>Kg</w:t>
                  </w:r>
                </w:p>
              </w:tc>
              <w:tc>
                <w:tcPr>
                  <w:tcW w:w="1667" w:type="dxa"/>
                </w:tcPr>
                <w:p w14:paraId="6144A621" w14:textId="194AEB6D"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10</w:t>
                  </w:r>
                </w:p>
              </w:tc>
              <w:tc>
                <w:tcPr>
                  <w:tcW w:w="1667" w:type="dxa"/>
                </w:tcPr>
                <w:p w14:paraId="21A62E82" w14:textId="06D8BE90"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12</w:t>
                  </w:r>
                </w:p>
              </w:tc>
            </w:tr>
            <w:tr w:rsidR="00C86BE2" w14:paraId="34A0D7CF" w14:textId="77777777" w:rsidTr="007B5D16">
              <w:trPr>
                <w:trHeight w:val="217"/>
              </w:trPr>
              <w:tc>
                <w:tcPr>
                  <w:tcW w:w="1667" w:type="dxa"/>
                </w:tcPr>
                <w:p w14:paraId="32DA2B4D" w14:textId="07713D38" w:rsidR="00C86BE2" w:rsidRDefault="00C86BE2" w:rsidP="00232526">
                  <w:pPr>
                    <w:pStyle w:val="NoSpacing"/>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lastRenderedPageBreak/>
                    <w:t>Gur</w:t>
                  </w:r>
                </w:p>
              </w:tc>
              <w:tc>
                <w:tcPr>
                  <w:tcW w:w="1916" w:type="dxa"/>
                </w:tcPr>
                <w:p w14:paraId="76BBEC8E" w14:textId="543B1BDA" w:rsidR="00C86BE2" w:rsidRPr="00C86BE2" w:rsidRDefault="00C86BE2" w:rsidP="00232526">
                  <w:pPr>
                    <w:pStyle w:val="NoSpacing"/>
                    <w:rPr>
                      <w:rFonts w:ascii="Times New Roman" w:hAnsi="Times New Roman" w:cs="Times New Roman"/>
                      <w:color w:val="222222"/>
                      <w:shd w:val="clear" w:color="auto" w:fill="FFFFFF"/>
                    </w:rPr>
                  </w:pPr>
                  <w:r w:rsidRPr="00C86BE2">
                    <w:rPr>
                      <w:rFonts w:ascii="Times New Roman" w:hAnsi="Times New Roman" w:cs="Times New Roman"/>
                      <w:color w:val="222222"/>
                      <w:shd w:val="clear" w:color="auto" w:fill="FFFFFF"/>
                    </w:rPr>
                    <w:t>40 Kg</w:t>
                  </w:r>
                </w:p>
              </w:tc>
              <w:tc>
                <w:tcPr>
                  <w:tcW w:w="1417" w:type="dxa"/>
                </w:tcPr>
                <w:p w14:paraId="226EFDA5" w14:textId="15B23664" w:rsidR="00C86BE2" w:rsidRPr="00C86BE2" w:rsidRDefault="00C86BE2" w:rsidP="00232526">
                  <w:pPr>
                    <w:pStyle w:val="NoSpacing"/>
                    <w:rPr>
                      <w:rFonts w:ascii="Times New Roman" w:hAnsi="Times New Roman" w:cs="Times New Roman"/>
                      <w:b/>
                      <w:bCs/>
                      <w:color w:val="222222"/>
                      <w:shd w:val="clear" w:color="auto" w:fill="FFFFFF"/>
                    </w:rPr>
                  </w:pPr>
                  <w:r w:rsidRPr="00C86BE2">
                    <w:rPr>
                      <w:rFonts w:ascii="Times New Roman" w:hAnsi="Times New Roman" w:cs="Times New Roman"/>
                      <w:color w:val="222222"/>
                      <w:shd w:val="clear" w:color="auto" w:fill="FFFFFF"/>
                    </w:rPr>
                    <w:t xml:space="preserve">Per </w:t>
                  </w:r>
                  <w:r>
                    <w:rPr>
                      <w:rFonts w:ascii="Times New Roman" w:hAnsi="Times New Roman" w:cs="Times New Roman"/>
                      <w:color w:val="222222"/>
                      <w:shd w:val="clear" w:color="auto" w:fill="FFFFFF"/>
                    </w:rPr>
                    <w:t>Kg</w:t>
                  </w:r>
                </w:p>
              </w:tc>
              <w:tc>
                <w:tcPr>
                  <w:tcW w:w="1667" w:type="dxa"/>
                </w:tcPr>
                <w:p w14:paraId="170578BD" w14:textId="6A3675C8"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2</w:t>
                  </w:r>
                </w:p>
              </w:tc>
              <w:tc>
                <w:tcPr>
                  <w:tcW w:w="1667" w:type="dxa"/>
                </w:tcPr>
                <w:p w14:paraId="47F59D50" w14:textId="44134B2A" w:rsidR="00C86BE2" w:rsidRPr="007B5D16" w:rsidRDefault="007B5D16" w:rsidP="00232526">
                  <w:pPr>
                    <w:pStyle w:val="NoSpacing"/>
                    <w:rPr>
                      <w:rFonts w:ascii="Times New Roman" w:hAnsi="Times New Roman" w:cs="Times New Roman"/>
                      <w:color w:val="222222"/>
                      <w:shd w:val="clear" w:color="auto" w:fill="FFFFFF"/>
                    </w:rPr>
                  </w:pPr>
                  <w:r w:rsidRPr="007B5D16">
                    <w:rPr>
                      <w:rFonts w:ascii="Times New Roman" w:hAnsi="Times New Roman" w:cs="Times New Roman"/>
                      <w:color w:val="222222"/>
                      <w:shd w:val="clear" w:color="auto" w:fill="FFFFFF"/>
                    </w:rPr>
                    <w:t>3</w:t>
                  </w:r>
                </w:p>
              </w:tc>
            </w:tr>
          </w:tbl>
          <w:p w14:paraId="3533C92E" w14:textId="77777777" w:rsidR="00C86BE2" w:rsidRDefault="00C86BE2" w:rsidP="00232526">
            <w:pPr>
              <w:pStyle w:val="NoSpacing"/>
              <w:rPr>
                <w:rFonts w:ascii="Times New Roman" w:hAnsi="Times New Roman" w:cs="Times New Roman"/>
                <w:color w:val="222222"/>
                <w:shd w:val="clear" w:color="auto" w:fill="FFFFFF"/>
              </w:rPr>
            </w:pPr>
          </w:p>
          <w:p w14:paraId="2DC9ACF4" w14:textId="77777777" w:rsidR="00407B2D" w:rsidRPr="004B5AFA" w:rsidRDefault="00407B2D" w:rsidP="00232526">
            <w:pPr>
              <w:pStyle w:val="NoSpacing"/>
              <w:rPr>
                <w:rFonts w:ascii="Times New Roman" w:hAnsi="Times New Roman" w:cs="Times New Roman"/>
                <w:color w:val="EE0000"/>
                <w:shd w:val="clear" w:color="auto" w:fill="FFFFFF"/>
              </w:rPr>
            </w:pPr>
            <w:r w:rsidRPr="004B5AFA">
              <w:rPr>
                <w:rFonts w:ascii="Times New Roman" w:hAnsi="Times New Roman" w:cs="Times New Roman"/>
                <w:color w:val="EE0000"/>
                <w:shd w:val="clear" w:color="auto" w:fill="FFFFFF"/>
              </w:rPr>
              <w:t>ANS:</w:t>
            </w:r>
          </w:p>
          <w:p w14:paraId="0C89BB74" w14:textId="77777777" w:rsidR="0069035D" w:rsidRPr="004B5AFA" w:rsidRDefault="0069035D" w:rsidP="00232526">
            <w:pPr>
              <w:pStyle w:val="NoSpacing"/>
              <w:rPr>
                <w:rFonts w:ascii="Times New Roman" w:hAnsi="Times New Roman" w:cs="Times New Roman"/>
                <w:color w:val="EE0000"/>
                <w:shd w:val="clear" w:color="auto" w:fill="FFFFFF"/>
              </w:rPr>
            </w:pPr>
            <w:r w:rsidRPr="004B5AFA">
              <w:rPr>
                <w:rFonts w:ascii="Times New Roman" w:hAnsi="Times New Roman" w:cs="Times New Roman"/>
                <w:color w:val="EE0000"/>
                <w:shd w:val="clear" w:color="auto" w:fill="FFFFFF"/>
              </w:rPr>
              <w:t>CPI= Summation RW/ Summation W</w:t>
            </w:r>
          </w:p>
          <w:p w14:paraId="430AE887" w14:textId="77777777" w:rsidR="0069035D" w:rsidRPr="004B5AFA" w:rsidRDefault="0069035D" w:rsidP="00232526">
            <w:pPr>
              <w:pStyle w:val="NoSpacing"/>
              <w:rPr>
                <w:rFonts w:ascii="Times New Roman" w:hAnsi="Times New Roman" w:cs="Times New Roman"/>
                <w:color w:val="EE0000"/>
                <w:shd w:val="clear" w:color="auto" w:fill="FFFFFF"/>
              </w:rPr>
            </w:pPr>
            <w:r w:rsidRPr="004B5AFA">
              <w:rPr>
                <w:rFonts w:ascii="Times New Roman" w:hAnsi="Times New Roman" w:cs="Times New Roman"/>
                <w:color w:val="EE0000"/>
                <w:shd w:val="clear" w:color="auto" w:fill="FFFFFF"/>
              </w:rPr>
              <w:t>116500/</w:t>
            </w:r>
            <w:proofErr w:type="gramStart"/>
            <w:r w:rsidRPr="004B5AFA">
              <w:rPr>
                <w:rFonts w:ascii="Times New Roman" w:hAnsi="Times New Roman" w:cs="Times New Roman"/>
                <w:color w:val="EE0000"/>
                <w:shd w:val="clear" w:color="auto" w:fill="FFFFFF"/>
              </w:rPr>
              <w:t>920  =</w:t>
            </w:r>
            <w:proofErr w:type="gramEnd"/>
            <w:r w:rsidRPr="004B5AFA">
              <w:rPr>
                <w:rFonts w:ascii="Times New Roman" w:hAnsi="Times New Roman" w:cs="Times New Roman"/>
                <w:color w:val="EE0000"/>
                <w:shd w:val="clear" w:color="auto" w:fill="FFFFFF"/>
              </w:rPr>
              <w:t xml:space="preserve"> 126.63</w:t>
            </w:r>
          </w:p>
          <w:p w14:paraId="2587D85B" w14:textId="77777777" w:rsidR="0069035D" w:rsidRPr="004B5AFA" w:rsidRDefault="0069035D" w:rsidP="00232526">
            <w:pPr>
              <w:pStyle w:val="NoSpacing"/>
              <w:rPr>
                <w:rFonts w:ascii="Times New Roman" w:hAnsi="Times New Roman" w:cs="Times New Roman"/>
                <w:color w:val="EE0000"/>
                <w:shd w:val="clear" w:color="auto" w:fill="FFFFFF"/>
              </w:rPr>
            </w:pPr>
          </w:p>
          <w:p w14:paraId="5D3B6973" w14:textId="32B19008" w:rsidR="006E309B" w:rsidRPr="00C86BE2" w:rsidRDefault="0069035D" w:rsidP="00232526">
            <w:pPr>
              <w:pStyle w:val="NoSpacing"/>
              <w:rPr>
                <w:rFonts w:ascii="Times New Roman" w:hAnsi="Times New Roman" w:cs="Times New Roman"/>
                <w:color w:val="222222"/>
                <w:shd w:val="clear" w:color="auto" w:fill="FFFFFF"/>
              </w:rPr>
            </w:pPr>
            <w:r w:rsidRPr="004B5AFA">
              <w:rPr>
                <w:rFonts w:ascii="Times New Roman" w:hAnsi="Times New Roman" w:cs="Times New Roman"/>
                <w:color w:val="EE0000"/>
                <w:shd w:val="clear" w:color="auto" w:fill="FFFFFF"/>
              </w:rPr>
              <w:t xml:space="preserve">Statement: Prices have increased by 26.63 % in the current year. </w:t>
            </w:r>
          </w:p>
        </w:tc>
        <w:tc>
          <w:tcPr>
            <w:tcW w:w="828" w:type="dxa"/>
          </w:tcPr>
          <w:p w14:paraId="43494536" w14:textId="77777777" w:rsidR="00AD1129" w:rsidRDefault="00C515F3" w:rsidP="00C751C7">
            <w:pPr>
              <w:pStyle w:val="NoSpacing"/>
              <w:rPr>
                <w:rFonts w:ascii="Times New Roman" w:hAnsi="Times New Roman" w:cs="Times New Roman"/>
                <w:b/>
              </w:rPr>
            </w:pPr>
            <w:r>
              <w:rPr>
                <w:rFonts w:ascii="Times New Roman" w:hAnsi="Times New Roman" w:cs="Times New Roman"/>
                <w:b/>
              </w:rPr>
              <w:lastRenderedPageBreak/>
              <w:t>(6)</w:t>
            </w:r>
          </w:p>
          <w:p w14:paraId="738DF2DB" w14:textId="77777777" w:rsidR="00407B2D" w:rsidRDefault="00407B2D" w:rsidP="00C751C7">
            <w:pPr>
              <w:pStyle w:val="NoSpacing"/>
              <w:rPr>
                <w:rFonts w:ascii="Times New Roman" w:hAnsi="Times New Roman" w:cs="Times New Roman"/>
                <w:b/>
              </w:rPr>
            </w:pPr>
          </w:p>
          <w:p w14:paraId="587CA16B" w14:textId="77777777" w:rsidR="00407B2D" w:rsidRDefault="00407B2D" w:rsidP="00C751C7">
            <w:pPr>
              <w:pStyle w:val="NoSpacing"/>
              <w:rPr>
                <w:rFonts w:ascii="Times New Roman" w:hAnsi="Times New Roman" w:cs="Times New Roman"/>
                <w:b/>
              </w:rPr>
            </w:pPr>
          </w:p>
          <w:p w14:paraId="5B6229D9" w14:textId="77777777" w:rsidR="00407B2D" w:rsidRDefault="00407B2D" w:rsidP="00C751C7">
            <w:pPr>
              <w:pStyle w:val="NoSpacing"/>
              <w:rPr>
                <w:rFonts w:ascii="Times New Roman" w:hAnsi="Times New Roman" w:cs="Times New Roman"/>
                <w:b/>
              </w:rPr>
            </w:pPr>
          </w:p>
          <w:p w14:paraId="057154B9" w14:textId="77777777" w:rsidR="00407B2D" w:rsidRDefault="00407B2D" w:rsidP="00C751C7">
            <w:pPr>
              <w:pStyle w:val="NoSpacing"/>
              <w:rPr>
                <w:rFonts w:ascii="Times New Roman" w:hAnsi="Times New Roman" w:cs="Times New Roman"/>
                <w:b/>
              </w:rPr>
            </w:pPr>
          </w:p>
          <w:p w14:paraId="139B753E" w14:textId="77777777" w:rsidR="00407B2D" w:rsidRDefault="00407B2D" w:rsidP="00C751C7">
            <w:pPr>
              <w:pStyle w:val="NoSpacing"/>
              <w:rPr>
                <w:rFonts w:ascii="Times New Roman" w:hAnsi="Times New Roman" w:cs="Times New Roman"/>
                <w:b/>
              </w:rPr>
            </w:pPr>
          </w:p>
          <w:p w14:paraId="2E83AE43" w14:textId="77777777" w:rsidR="00407B2D" w:rsidRDefault="00407B2D" w:rsidP="00C751C7">
            <w:pPr>
              <w:pStyle w:val="NoSpacing"/>
              <w:rPr>
                <w:rFonts w:ascii="Times New Roman" w:hAnsi="Times New Roman" w:cs="Times New Roman"/>
                <w:b/>
              </w:rPr>
            </w:pPr>
          </w:p>
          <w:p w14:paraId="6791C2D2" w14:textId="77777777" w:rsidR="00407B2D" w:rsidRDefault="00407B2D" w:rsidP="00C751C7">
            <w:pPr>
              <w:pStyle w:val="NoSpacing"/>
              <w:rPr>
                <w:rFonts w:ascii="Times New Roman" w:hAnsi="Times New Roman" w:cs="Times New Roman"/>
                <w:b/>
              </w:rPr>
            </w:pPr>
          </w:p>
          <w:p w14:paraId="3C222738" w14:textId="77777777" w:rsidR="00407B2D" w:rsidRDefault="00407B2D" w:rsidP="00C751C7">
            <w:pPr>
              <w:pStyle w:val="NoSpacing"/>
              <w:rPr>
                <w:rFonts w:ascii="Times New Roman" w:hAnsi="Times New Roman" w:cs="Times New Roman"/>
                <w:b/>
              </w:rPr>
            </w:pPr>
          </w:p>
          <w:p w14:paraId="1DCC3692" w14:textId="77777777" w:rsidR="00407B2D" w:rsidRDefault="00407B2D" w:rsidP="00C751C7">
            <w:pPr>
              <w:pStyle w:val="NoSpacing"/>
              <w:rPr>
                <w:rFonts w:ascii="Times New Roman" w:hAnsi="Times New Roman" w:cs="Times New Roman"/>
                <w:b/>
              </w:rPr>
            </w:pPr>
          </w:p>
          <w:p w14:paraId="0D7D90E0" w14:textId="77777777" w:rsidR="00407B2D" w:rsidRDefault="00407B2D" w:rsidP="00C751C7">
            <w:pPr>
              <w:pStyle w:val="NoSpacing"/>
              <w:rPr>
                <w:rFonts w:ascii="Times New Roman" w:hAnsi="Times New Roman" w:cs="Times New Roman"/>
                <w:b/>
              </w:rPr>
            </w:pPr>
          </w:p>
          <w:p w14:paraId="1658C595" w14:textId="77777777" w:rsidR="00407B2D" w:rsidRDefault="00407B2D" w:rsidP="00C751C7">
            <w:pPr>
              <w:pStyle w:val="NoSpacing"/>
              <w:rPr>
                <w:rFonts w:ascii="Times New Roman" w:hAnsi="Times New Roman" w:cs="Times New Roman"/>
                <w:b/>
              </w:rPr>
            </w:pPr>
          </w:p>
          <w:p w14:paraId="3BE58EA4" w14:textId="77777777" w:rsidR="00407B2D" w:rsidRDefault="00407B2D" w:rsidP="00C751C7">
            <w:pPr>
              <w:pStyle w:val="NoSpacing"/>
              <w:rPr>
                <w:rFonts w:ascii="Times New Roman" w:hAnsi="Times New Roman" w:cs="Times New Roman"/>
                <w:b/>
              </w:rPr>
            </w:pPr>
          </w:p>
          <w:p w14:paraId="7A7A0015" w14:textId="77777777" w:rsidR="00407B2D" w:rsidRDefault="00407B2D" w:rsidP="00C751C7">
            <w:pPr>
              <w:pStyle w:val="NoSpacing"/>
              <w:rPr>
                <w:rFonts w:ascii="Times New Roman" w:hAnsi="Times New Roman" w:cs="Times New Roman"/>
                <w:b/>
              </w:rPr>
            </w:pPr>
          </w:p>
          <w:p w14:paraId="0E611003" w14:textId="77777777" w:rsidR="00407B2D" w:rsidRDefault="00407B2D" w:rsidP="00C751C7">
            <w:pPr>
              <w:pStyle w:val="NoSpacing"/>
              <w:rPr>
                <w:rFonts w:ascii="Times New Roman" w:hAnsi="Times New Roman" w:cs="Times New Roman"/>
                <w:b/>
              </w:rPr>
            </w:pPr>
          </w:p>
          <w:p w14:paraId="4761B587" w14:textId="77777777" w:rsidR="00407B2D" w:rsidRDefault="00407B2D" w:rsidP="00C751C7">
            <w:pPr>
              <w:pStyle w:val="NoSpacing"/>
              <w:rPr>
                <w:rFonts w:ascii="Times New Roman" w:hAnsi="Times New Roman" w:cs="Times New Roman"/>
                <w:b/>
              </w:rPr>
            </w:pPr>
          </w:p>
          <w:p w14:paraId="16BFC515" w14:textId="77777777" w:rsidR="00407B2D" w:rsidRDefault="00407B2D" w:rsidP="00C751C7">
            <w:pPr>
              <w:pStyle w:val="NoSpacing"/>
              <w:rPr>
                <w:rFonts w:ascii="Times New Roman" w:hAnsi="Times New Roman" w:cs="Times New Roman"/>
                <w:b/>
              </w:rPr>
            </w:pPr>
          </w:p>
          <w:p w14:paraId="4B494D0C" w14:textId="53D741D3" w:rsidR="00407B2D" w:rsidRPr="00F13228" w:rsidRDefault="00407B2D" w:rsidP="00C751C7">
            <w:pPr>
              <w:pStyle w:val="NoSpacing"/>
              <w:rPr>
                <w:rFonts w:ascii="Times New Roman" w:hAnsi="Times New Roman" w:cs="Times New Roman"/>
                <w:b/>
              </w:rPr>
            </w:pPr>
          </w:p>
        </w:tc>
      </w:tr>
    </w:tbl>
    <w:p w14:paraId="182AC11C" w14:textId="77777777" w:rsidR="00F01D35" w:rsidRDefault="00F01D35"/>
    <w:sectPr w:rsidR="00F01D35" w:rsidSect="002249C8">
      <w:footerReference w:type="default" r:id="rId9"/>
      <w:pgSz w:w="12240" w:h="15840"/>
      <w:pgMar w:top="1530" w:right="547" w:bottom="1080" w:left="80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1388E" w14:textId="77777777" w:rsidR="001F7A3F" w:rsidRDefault="001F7A3F" w:rsidP="00104359">
      <w:pPr>
        <w:spacing w:after="0" w:line="240" w:lineRule="auto"/>
      </w:pPr>
      <w:r>
        <w:separator/>
      </w:r>
    </w:p>
  </w:endnote>
  <w:endnote w:type="continuationSeparator" w:id="0">
    <w:p w14:paraId="56D4F9E6" w14:textId="77777777" w:rsidR="001F7A3F" w:rsidRDefault="001F7A3F" w:rsidP="00104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42559"/>
      <w:docPartObj>
        <w:docPartGallery w:val="Page Numbers (Bottom of Page)"/>
        <w:docPartUnique/>
      </w:docPartObj>
    </w:sdtPr>
    <w:sdtContent>
      <w:sdt>
        <w:sdtPr>
          <w:id w:val="32578143"/>
          <w:docPartObj>
            <w:docPartGallery w:val="Page Numbers (Bottom of Page)"/>
            <w:docPartUnique/>
          </w:docPartObj>
        </w:sdtPr>
        <w:sdtEndPr>
          <w:rPr>
            <w:sz w:val="18"/>
            <w:szCs w:val="18"/>
          </w:rPr>
        </w:sdtEndPr>
        <w:sdtContent>
          <w:sdt>
            <w:sdtPr>
              <w:rPr>
                <w:sz w:val="20"/>
                <w:szCs w:val="20"/>
              </w:rPr>
              <w:id w:val="250871607"/>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98381352"/>
                  <w:docPartObj>
                    <w:docPartGallery w:val="Page Numbers (Top of Page)"/>
                    <w:docPartUnique/>
                  </w:docPartObj>
                </w:sdtPr>
                <w:sdtContent>
                  <w:p w14:paraId="35CA978C" w14:textId="77777777" w:rsidR="0014484B" w:rsidRDefault="0014484B" w:rsidP="00095E06">
                    <w:pPr>
                      <w:pStyle w:val="Footer"/>
                      <w:rPr>
                        <w:rFonts w:ascii="Times New Roman" w:hAnsi="Times New Roman" w:cs="Times New Roman"/>
                        <w:sz w:val="18"/>
                        <w:szCs w:val="18"/>
                      </w:rPr>
                    </w:pPr>
                  </w:p>
                  <w:p w14:paraId="38249A0C" w14:textId="6F5D10EA" w:rsidR="0014484B" w:rsidRDefault="000B2174" w:rsidP="00095E06">
                    <w:pPr>
                      <w:pStyle w:val="Footer"/>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59264" behindDoc="0" locked="0" layoutInCell="1" allowOverlap="1" wp14:anchorId="15F36732" wp14:editId="142BCCD0">
                              <wp:simplePos x="0" y="0"/>
                              <wp:positionH relativeFrom="column">
                                <wp:posOffset>-407035</wp:posOffset>
                              </wp:positionH>
                              <wp:positionV relativeFrom="paragraph">
                                <wp:posOffset>198755</wp:posOffset>
                              </wp:positionV>
                              <wp:extent cx="7439025" cy="19050"/>
                              <wp:effectExtent l="21590" t="17780" r="16510" b="203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F9F254" id="_x0000_t32" coordsize="21600,21600" o:spt="32" o:oned="t" path="m,l21600,21600e" filled="f">
                              <v:path arrowok="t" fillok="f" o:connecttype="none"/>
                              <o:lock v:ext="edit" shapetype="t"/>
                            </v:shapetype>
                            <v:shape id="Straight Arrow Connector 1" o:spid="_x0000_s1026" type="#_x0000_t32" style="position:absolute;margin-left:-32.05pt;margin-top:15.65pt;width:585.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" strokeweight="2.25pt"/>
                          </w:pict>
                        </mc:Fallback>
                      </mc:AlternateContent>
                    </w:r>
                  </w:p>
                  <w:p w14:paraId="6F367D12" w14:textId="77777777" w:rsidR="0014484B" w:rsidRDefault="0014484B" w:rsidP="00404E90">
                    <w:pPr>
                      <w:pStyle w:val="Footer"/>
                      <w:tabs>
                        <w:tab w:val="clear" w:pos="9360"/>
                      </w:tabs>
                      <w:rPr>
                        <w:rFonts w:ascii="Times New Roman" w:hAnsi="Times New Roman" w:cs="Times New Roman"/>
                        <w:b/>
                        <w:i/>
                        <w:sz w:val="18"/>
                        <w:szCs w:val="18"/>
                      </w:rPr>
                    </w:pPr>
                  </w:p>
                  <w:p w14:paraId="18691D05" w14:textId="08ADF62C" w:rsidR="0014484B" w:rsidRPr="00CD10B3" w:rsidRDefault="00000000" w:rsidP="00095E06">
                    <w:pPr>
                      <w:pStyle w:val="Footer"/>
                      <w:rPr>
                        <w:rFonts w:ascii="Times New Roman" w:hAnsi="Times New Roman" w:cs="Times New Roman"/>
                        <w:sz w:val="18"/>
                        <w:szCs w:val="18"/>
                      </w:rPr>
                    </w:pPr>
                    <w:r w:rsidRPr="00CD10B3">
                      <w:rPr>
                        <w:rFonts w:ascii="Times New Roman" w:hAnsi="Times New Roman" w:cs="Times New Roman"/>
                        <w:b/>
                        <w:i/>
                        <w:sz w:val="18"/>
                        <w:szCs w:val="18"/>
                      </w:rPr>
                      <w:t>KIS/202</w:t>
                    </w:r>
                    <w:r w:rsidR="004374D0">
                      <w:rPr>
                        <w:rFonts w:ascii="Times New Roman" w:hAnsi="Times New Roman" w:cs="Times New Roman"/>
                        <w:b/>
                        <w:i/>
                        <w:sz w:val="18"/>
                        <w:szCs w:val="18"/>
                      </w:rPr>
                      <w:t>5</w:t>
                    </w:r>
                    <w:r w:rsidRPr="00CD10B3">
                      <w:rPr>
                        <w:rFonts w:ascii="Times New Roman" w:hAnsi="Times New Roman" w:cs="Times New Roman"/>
                        <w:b/>
                        <w:i/>
                        <w:sz w:val="18"/>
                        <w:szCs w:val="18"/>
                      </w:rPr>
                      <w:t>-2</w:t>
                    </w:r>
                    <w:r w:rsidR="004374D0">
                      <w:rPr>
                        <w:rFonts w:ascii="Times New Roman" w:hAnsi="Times New Roman" w:cs="Times New Roman"/>
                        <w:b/>
                        <w:i/>
                        <w:sz w:val="18"/>
                        <w:szCs w:val="18"/>
                      </w:rPr>
                      <w:t>6</w:t>
                    </w:r>
                    <w:r w:rsidRPr="00CD10B3">
                      <w:rPr>
                        <w:rFonts w:ascii="Times New Roman" w:hAnsi="Times New Roman" w:cs="Times New Roman"/>
                        <w:b/>
                        <w:i/>
                        <w:sz w:val="18"/>
                        <w:szCs w:val="18"/>
                      </w:rPr>
                      <w:t>/</w:t>
                    </w:r>
                    <w:r w:rsidR="00104359">
                      <w:rPr>
                        <w:rFonts w:ascii="Times New Roman" w:hAnsi="Times New Roman" w:cs="Times New Roman"/>
                        <w:b/>
                        <w:i/>
                        <w:sz w:val="18"/>
                        <w:szCs w:val="18"/>
                      </w:rPr>
                      <w:t>ECONOMICS-</w:t>
                    </w:r>
                    <w:r w:rsidRPr="00CD10B3">
                      <w:rPr>
                        <w:rFonts w:ascii="Times New Roman" w:hAnsi="Times New Roman" w:cs="Times New Roman"/>
                        <w:b/>
                        <w:i/>
                        <w:sz w:val="18"/>
                        <w:szCs w:val="18"/>
                      </w:rPr>
                      <w:t>-1</w:t>
                    </w:r>
                    <w:r w:rsidR="00C5338A">
                      <w:rPr>
                        <w:rFonts w:ascii="Times New Roman" w:hAnsi="Times New Roman" w:cs="Times New Roman"/>
                        <w:b/>
                        <w:i/>
                        <w:sz w:val="18"/>
                        <w:szCs w:val="18"/>
                      </w:rPr>
                      <w:t>1</w:t>
                    </w:r>
                    <w:r>
                      <w:rPr>
                        <w:rFonts w:ascii="Times New Roman" w:hAnsi="Times New Roman" w:cs="Times New Roman"/>
                        <w:b/>
                        <w:i/>
                        <w:sz w:val="18"/>
                        <w:szCs w:val="18"/>
                      </w:rPr>
                      <w:t xml:space="preserve">/UNIT TEST </w:t>
                    </w:r>
                    <w:r w:rsidR="00C5338A">
                      <w:rPr>
                        <w:rFonts w:ascii="Times New Roman" w:hAnsi="Times New Roman" w:cs="Times New Roman"/>
                        <w:b/>
                        <w:i/>
                        <w:sz w:val="18"/>
                        <w:szCs w:val="18"/>
                      </w:rPr>
                      <w:t>–</w:t>
                    </w:r>
                    <w:r>
                      <w:rPr>
                        <w:rFonts w:ascii="Times New Roman" w:hAnsi="Times New Roman" w:cs="Times New Roman"/>
                        <w:b/>
                        <w:i/>
                        <w:sz w:val="18"/>
                        <w:szCs w:val="18"/>
                      </w:rPr>
                      <w:t xml:space="preserve"> </w:t>
                    </w:r>
                    <w:r w:rsidR="00C5338A">
                      <w:rPr>
                        <w:rFonts w:ascii="Times New Roman" w:hAnsi="Times New Roman" w:cs="Times New Roman"/>
                        <w:b/>
                        <w:i/>
                        <w:sz w:val="18"/>
                        <w:szCs w:val="18"/>
                      </w:rPr>
                      <w:t xml:space="preserve">2 </w:t>
                    </w:r>
                    <w:r w:rsidRPr="00CD10B3">
                      <w:rPr>
                        <w:rFonts w:ascii="Times New Roman" w:hAnsi="Times New Roman" w:cs="Times New Roman"/>
                        <w:b/>
                        <w:i/>
                        <w:sz w:val="18"/>
                        <w:szCs w:val="18"/>
                      </w:rPr>
                      <w:t>/</w:t>
                    </w:r>
                    <w:r w:rsidR="00C5338A">
                      <w:rPr>
                        <w:rFonts w:ascii="Times New Roman" w:hAnsi="Times New Roman" w:cs="Times New Roman"/>
                        <w:b/>
                        <w:i/>
                        <w:sz w:val="18"/>
                        <w:szCs w:val="18"/>
                      </w:rPr>
                      <w:t xml:space="preserve"> </w:t>
                    </w:r>
                    <w:r w:rsidRPr="00CD10B3">
                      <w:rPr>
                        <w:rFonts w:ascii="Times New Roman" w:hAnsi="Times New Roman" w:cs="Times New Roman"/>
                        <w:b/>
                        <w:sz w:val="18"/>
                        <w:szCs w:val="18"/>
                      </w:rPr>
                      <w:fldChar w:fldCharType="begin"/>
                    </w:r>
                    <w:r w:rsidRPr="00CD10B3">
                      <w:rPr>
                        <w:rFonts w:ascii="Times New Roman" w:hAnsi="Times New Roman" w:cs="Times New Roman"/>
                        <w:b/>
                        <w:sz w:val="18"/>
                        <w:szCs w:val="18"/>
                      </w:rPr>
                      <w:instrText xml:space="preserve"> PAGE </w:instrText>
                    </w:r>
                    <w:r w:rsidRPr="00CD10B3">
                      <w:rPr>
                        <w:rFonts w:ascii="Times New Roman" w:hAnsi="Times New Roman" w:cs="Times New Roman"/>
                        <w:b/>
                        <w:sz w:val="18"/>
                        <w:szCs w:val="18"/>
                      </w:rPr>
                      <w:fldChar w:fldCharType="separate"/>
                    </w:r>
                    <w:r>
                      <w:rPr>
                        <w:rFonts w:ascii="Times New Roman" w:hAnsi="Times New Roman" w:cs="Times New Roman"/>
                        <w:b/>
                        <w:noProof/>
                        <w:sz w:val="18"/>
                        <w:szCs w:val="18"/>
                      </w:rPr>
                      <w:t>1</w:t>
                    </w:r>
                    <w:r w:rsidRPr="00CD10B3">
                      <w:rPr>
                        <w:rFonts w:ascii="Times New Roman" w:hAnsi="Times New Roman" w:cs="Times New Roman"/>
                        <w:b/>
                        <w:sz w:val="18"/>
                        <w:szCs w:val="18"/>
                      </w:rPr>
                      <w:fldChar w:fldCharType="end"/>
                    </w:r>
                    <w:r w:rsidRPr="00CD10B3">
                      <w:rPr>
                        <w:rFonts w:ascii="Times New Roman" w:hAnsi="Times New Roman" w:cs="Times New Roman"/>
                        <w:sz w:val="18"/>
                        <w:szCs w:val="18"/>
                      </w:rPr>
                      <w:t xml:space="preserve">of </w:t>
                    </w:r>
                    <w:r w:rsidRPr="00CD10B3">
                      <w:rPr>
                        <w:rFonts w:ascii="Times New Roman" w:hAnsi="Times New Roman" w:cs="Times New Roman"/>
                        <w:b/>
                        <w:sz w:val="18"/>
                        <w:szCs w:val="18"/>
                      </w:rPr>
                      <w:fldChar w:fldCharType="begin"/>
                    </w:r>
                    <w:r w:rsidRPr="00CD10B3">
                      <w:rPr>
                        <w:rFonts w:ascii="Times New Roman" w:hAnsi="Times New Roman" w:cs="Times New Roman"/>
                        <w:b/>
                        <w:sz w:val="18"/>
                        <w:szCs w:val="18"/>
                      </w:rPr>
                      <w:instrText xml:space="preserve"> NUMPAGES  </w:instrText>
                    </w:r>
                    <w:r w:rsidRPr="00CD10B3">
                      <w:rPr>
                        <w:rFonts w:ascii="Times New Roman" w:hAnsi="Times New Roman" w:cs="Times New Roman"/>
                        <w:b/>
                        <w:sz w:val="18"/>
                        <w:szCs w:val="18"/>
                      </w:rPr>
                      <w:fldChar w:fldCharType="separate"/>
                    </w:r>
                    <w:r>
                      <w:rPr>
                        <w:rFonts w:ascii="Times New Roman" w:hAnsi="Times New Roman" w:cs="Times New Roman"/>
                        <w:b/>
                        <w:noProof/>
                        <w:sz w:val="18"/>
                        <w:szCs w:val="18"/>
                      </w:rPr>
                      <w:t>1</w:t>
                    </w:r>
                    <w:r w:rsidRPr="00CD10B3">
                      <w:rPr>
                        <w:rFonts w:ascii="Times New Roman" w:hAnsi="Times New Roman" w:cs="Times New Roman"/>
                        <w:b/>
                        <w:sz w:val="18"/>
                        <w:szCs w:val="18"/>
                      </w:rPr>
                      <w:fldChar w:fldCharType="end"/>
                    </w:r>
                  </w:p>
                </w:sdtContent>
              </w:sdt>
            </w:sdtContent>
          </w:sdt>
          <w:p w14:paraId="138AF780" w14:textId="77777777" w:rsidR="0014484B" w:rsidRPr="00BB3301" w:rsidRDefault="00000000" w:rsidP="00095E06">
            <w:pPr>
              <w:pStyle w:val="Footer"/>
              <w:rPr>
                <w:sz w:val="18"/>
                <w:szCs w:val="18"/>
              </w:rPr>
            </w:pPr>
          </w:p>
        </w:sdtContent>
      </w:sdt>
      <w:p w14:paraId="5545A332" w14:textId="77777777" w:rsidR="0014484B" w:rsidRDefault="00000000" w:rsidP="00095E06">
        <w:pPr>
          <w:pStyle w:val="Footer"/>
        </w:pPr>
      </w:p>
    </w:sdtContent>
  </w:sdt>
  <w:p w14:paraId="6B9289C1" w14:textId="77777777" w:rsidR="0014484B" w:rsidRDefault="00144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70FF2" w14:textId="77777777" w:rsidR="001F7A3F" w:rsidRDefault="001F7A3F" w:rsidP="00104359">
      <w:pPr>
        <w:spacing w:after="0" w:line="240" w:lineRule="auto"/>
      </w:pPr>
      <w:r>
        <w:separator/>
      </w:r>
    </w:p>
  </w:footnote>
  <w:footnote w:type="continuationSeparator" w:id="0">
    <w:p w14:paraId="0E082172" w14:textId="77777777" w:rsidR="001F7A3F" w:rsidRDefault="001F7A3F" w:rsidP="001043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B1C"/>
    <w:multiLevelType w:val="multilevel"/>
    <w:tmpl w:val="BEF8D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891823"/>
    <w:multiLevelType w:val="hybridMultilevel"/>
    <w:tmpl w:val="C298CC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0A4EF5"/>
    <w:multiLevelType w:val="hybridMultilevel"/>
    <w:tmpl w:val="C6B6A8AC"/>
    <w:lvl w:ilvl="0" w:tplc="DCA425C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9E170FB"/>
    <w:multiLevelType w:val="hybridMultilevel"/>
    <w:tmpl w:val="711A8E94"/>
    <w:lvl w:ilvl="0" w:tplc="E036F5B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F644D"/>
    <w:multiLevelType w:val="hybridMultilevel"/>
    <w:tmpl w:val="711A8E9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EBC0476"/>
    <w:multiLevelType w:val="hybridMultilevel"/>
    <w:tmpl w:val="FCB43B3E"/>
    <w:lvl w:ilvl="0" w:tplc="21B2F7F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5EF33D8"/>
    <w:multiLevelType w:val="hybridMultilevel"/>
    <w:tmpl w:val="26E8E42E"/>
    <w:lvl w:ilvl="0" w:tplc="953EF57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C1B7000"/>
    <w:multiLevelType w:val="hybridMultilevel"/>
    <w:tmpl w:val="81D2D9E2"/>
    <w:lvl w:ilvl="0" w:tplc="D5907F0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CAA285B"/>
    <w:multiLevelType w:val="hybridMultilevel"/>
    <w:tmpl w:val="6B8064AC"/>
    <w:lvl w:ilvl="0" w:tplc="DD68614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DEA26B7"/>
    <w:multiLevelType w:val="hybridMultilevel"/>
    <w:tmpl w:val="64E87BC8"/>
    <w:lvl w:ilvl="0" w:tplc="10029918">
      <w:start w:val="1"/>
      <w:numFmt w:val="decimal"/>
      <w:lvlText w:val="Q%1."/>
      <w:lvlJc w:val="left"/>
      <w:pPr>
        <w:ind w:left="540" w:hanging="360"/>
      </w:pPr>
      <w:rPr>
        <w:rFonts w:hint="default"/>
        <w:b/>
      </w:rPr>
    </w:lvl>
    <w:lvl w:ilvl="1" w:tplc="16E25108">
      <w:start w:val="1"/>
      <w:numFmt w:val="lowerLetter"/>
      <w:lvlText w:val="(%2)"/>
      <w:lvlJc w:val="left"/>
      <w:pPr>
        <w:ind w:left="1350" w:hanging="450"/>
      </w:pPr>
      <w:rPr>
        <w:rFonts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634D5ECB"/>
    <w:multiLevelType w:val="hybridMultilevel"/>
    <w:tmpl w:val="556A46A6"/>
    <w:lvl w:ilvl="0" w:tplc="8C2CFB96">
      <w:start w:val="1"/>
      <w:numFmt w:val="lowerLetter"/>
      <w:lvlText w:val="(%1)"/>
      <w:lvlJc w:val="left"/>
      <w:pPr>
        <w:ind w:left="720" w:hanging="360"/>
      </w:pPr>
      <w:rPr>
        <w:rFonts w:ascii="Arial" w:hAnsi="Arial" w:cs="Arial" w:hint="default"/>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B1B2655"/>
    <w:multiLevelType w:val="hybridMultilevel"/>
    <w:tmpl w:val="F596FE44"/>
    <w:lvl w:ilvl="0" w:tplc="F26EE9D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15E6C19"/>
    <w:multiLevelType w:val="hybridMultilevel"/>
    <w:tmpl w:val="F8FC88DA"/>
    <w:lvl w:ilvl="0" w:tplc="2C562DB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C860331"/>
    <w:multiLevelType w:val="hybridMultilevel"/>
    <w:tmpl w:val="4BAA1C2C"/>
    <w:lvl w:ilvl="0" w:tplc="491AB884">
      <w:start w:val="1"/>
      <w:numFmt w:val="lowerRoman"/>
      <w:lvlText w:val="%1)."/>
      <w:lvlJc w:val="left"/>
      <w:pPr>
        <w:ind w:left="270" w:hanging="360"/>
      </w:pPr>
      <w:rPr>
        <w:rFonts w:hint="default"/>
        <w:b/>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251163318">
    <w:abstractNumId w:val="9"/>
  </w:num>
  <w:num w:numId="2" w16cid:durableId="321661708">
    <w:abstractNumId w:val="13"/>
  </w:num>
  <w:num w:numId="3" w16cid:durableId="28647574">
    <w:abstractNumId w:val="1"/>
  </w:num>
  <w:num w:numId="4" w16cid:durableId="1697921644">
    <w:abstractNumId w:val="2"/>
  </w:num>
  <w:num w:numId="5" w16cid:durableId="518742381">
    <w:abstractNumId w:val="7"/>
  </w:num>
  <w:num w:numId="6" w16cid:durableId="1403092253">
    <w:abstractNumId w:val="5"/>
  </w:num>
  <w:num w:numId="7" w16cid:durableId="2099978540">
    <w:abstractNumId w:val="10"/>
  </w:num>
  <w:num w:numId="8" w16cid:durableId="1725568687">
    <w:abstractNumId w:val="8"/>
  </w:num>
  <w:num w:numId="9" w16cid:durableId="2109617165">
    <w:abstractNumId w:val="12"/>
  </w:num>
  <w:num w:numId="10" w16cid:durableId="2046246010">
    <w:abstractNumId w:val="6"/>
  </w:num>
  <w:num w:numId="11" w16cid:durableId="303583553">
    <w:abstractNumId w:val="3"/>
  </w:num>
  <w:num w:numId="12" w16cid:durableId="1775250330">
    <w:abstractNumId w:val="11"/>
  </w:num>
  <w:num w:numId="13" w16cid:durableId="813572366">
    <w:abstractNumId w:val="4"/>
  </w:num>
  <w:num w:numId="14" w16cid:durableId="174622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174"/>
    <w:rsid w:val="00007F99"/>
    <w:rsid w:val="00012812"/>
    <w:rsid w:val="0001375A"/>
    <w:rsid w:val="000210BC"/>
    <w:rsid w:val="000215BD"/>
    <w:rsid w:val="000316E0"/>
    <w:rsid w:val="00043DC7"/>
    <w:rsid w:val="0006494F"/>
    <w:rsid w:val="0006795A"/>
    <w:rsid w:val="00071E2E"/>
    <w:rsid w:val="000B1A94"/>
    <w:rsid w:val="000B2174"/>
    <w:rsid w:val="000B2654"/>
    <w:rsid w:val="000C32E3"/>
    <w:rsid w:val="000D4195"/>
    <w:rsid w:val="000D55AA"/>
    <w:rsid w:val="00104359"/>
    <w:rsid w:val="0014484B"/>
    <w:rsid w:val="001679E8"/>
    <w:rsid w:val="001E42E5"/>
    <w:rsid w:val="001F0E76"/>
    <w:rsid w:val="001F730D"/>
    <w:rsid w:val="001F7A3F"/>
    <w:rsid w:val="00205DD1"/>
    <w:rsid w:val="002249C8"/>
    <w:rsid w:val="00232526"/>
    <w:rsid w:val="002326E0"/>
    <w:rsid w:val="002378CB"/>
    <w:rsid w:val="002469BC"/>
    <w:rsid w:val="00247825"/>
    <w:rsid w:val="002A5A34"/>
    <w:rsid w:val="002B3ABA"/>
    <w:rsid w:val="002C45C9"/>
    <w:rsid w:val="002E7297"/>
    <w:rsid w:val="002F5EE3"/>
    <w:rsid w:val="00306B25"/>
    <w:rsid w:val="0034686C"/>
    <w:rsid w:val="0037139D"/>
    <w:rsid w:val="003A3A7A"/>
    <w:rsid w:val="003A6475"/>
    <w:rsid w:val="003D6892"/>
    <w:rsid w:val="003F7B3D"/>
    <w:rsid w:val="00407B2D"/>
    <w:rsid w:val="00422A69"/>
    <w:rsid w:val="00423F7A"/>
    <w:rsid w:val="004374D0"/>
    <w:rsid w:val="00446D2E"/>
    <w:rsid w:val="00451918"/>
    <w:rsid w:val="004538D4"/>
    <w:rsid w:val="00453967"/>
    <w:rsid w:val="004676AE"/>
    <w:rsid w:val="00470607"/>
    <w:rsid w:val="0047789D"/>
    <w:rsid w:val="00491F39"/>
    <w:rsid w:val="004B5480"/>
    <w:rsid w:val="004B5AFA"/>
    <w:rsid w:val="004B6A78"/>
    <w:rsid w:val="004C0B55"/>
    <w:rsid w:val="004D709E"/>
    <w:rsid w:val="00534D17"/>
    <w:rsid w:val="00536BAB"/>
    <w:rsid w:val="00551783"/>
    <w:rsid w:val="00556D3D"/>
    <w:rsid w:val="00570582"/>
    <w:rsid w:val="005B2BB6"/>
    <w:rsid w:val="005C43DE"/>
    <w:rsid w:val="00626EC0"/>
    <w:rsid w:val="006766EB"/>
    <w:rsid w:val="0069035D"/>
    <w:rsid w:val="00695421"/>
    <w:rsid w:val="006B5111"/>
    <w:rsid w:val="006E309B"/>
    <w:rsid w:val="00715CA3"/>
    <w:rsid w:val="00727AF8"/>
    <w:rsid w:val="007421AB"/>
    <w:rsid w:val="00747E27"/>
    <w:rsid w:val="007558B4"/>
    <w:rsid w:val="00756277"/>
    <w:rsid w:val="00764128"/>
    <w:rsid w:val="007809D3"/>
    <w:rsid w:val="00793054"/>
    <w:rsid w:val="0079411A"/>
    <w:rsid w:val="007B5D16"/>
    <w:rsid w:val="007C68F5"/>
    <w:rsid w:val="007C6985"/>
    <w:rsid w:val="007D0BFA"/>
    <w:rsid w:val="007E5381"/>
    <w:rsid w:val="007F0158"/>
    <w:rsid w:val="00803AF8"/>
    <w:rsid w:val="00805806"/>
    <w:rsid w:val="00811267"/>
    <w:rsid w:val="00851722"/>
    <w:rsid w:val="00857880"/>
    <w:rsid w:val="00861FBE"/>
    <w:rsid w:val="008659BD"/>
    <w:rsid w:val="00865AC0"/>
    <w:rsid w:val="00867B03"/>
    <w:rsid w:val="008726F2"/>
    <w:rsid w:val="00876607"/>
    <w:rsid w:val="008863D4"/>
    <w:rsid w:val="008F784E"/>
    <w:rsid w:val="008F7C38"/>
    <w:rsid w:val="00917ED0"/>
    <w:rsid w:val="0092043D"/>
    <w:rsid w:val="0095109C"/>
    <w:rsid w:val="009770FE"/>
    <w:rsid w:val="009A65A5"/>
    <w:rsid w:val="009C4A8A"/>
    <w:rsid w:val="00A20C92"/>
    <w:rsid w:val="00A2479F"/>
    <w:rsid w:val="00A26232"/>
    <w:rsid w:val="00A30837"/>
    <w:rsid w:val="00A477F8"/>
    <w:rsid w:val="00A50E67"/>
    <w:rsid w:val="00A55243"/>
    <w:rsid w:val="00A5617B"/>
    <w:rsid w:val="00A67980"/>
    <w:rsid w:val="00AB5655"/>
    <w:rsid w:val="00AD1129"/>
    <w:rsid w:val="00AD5908"/>
    <w:rsid w:val="00B1390B"/>
    <w:rsid w:val="00B235A2"/>
    <w:rsid w:val="00B7676C"/>
    <w:rsid w:val="00B86FFE"/>
    <w:rsid w:val="00BA0E82"/>
    <w:rsid w:val="00BD219D"/>
    <w:rsid w:val="00C142BB"/>
    <w:rsid w:val="00C21822"/>
    <w:rsid w:val="00C369B1"/>
    <w:rsid w:val="00C515F3"/>
    <w:rsid w:val="00C51743"/>
    <w:rsid w:val="00C5338A"/>
    <w:rsid w:val="00C751C7"/>
    <w:rsid w:val="00C86BE2"/>
    <w:rsid w:val="00CC7D3B"/>
    <w:rsid w:val="00CE07FE"/>
    <w:rsid w:val="00CE0A95"/>
    <w:rsid w:val="00CF4374"/>
    <w:rsid w:val="00D11036"/>
    <w:rsid w:val="00D25706"/>
    <w:rsid w:val="00D34573"/>
    <w:rsid w:val="00D347F7"/>
    <w:rsid w:val="00D34CC0"/>
    <w:rsid w:val="00D44F48"/>
    <w:rsid w:val="00D4528F"/>
    <w:rsid w:val="00D7612D"/>
    <w:rsid w:val="00D764A5"/>
    <w:rsid w:val="00D76B1A"/>
    <w:rsid w:val="00D80EF2"/>
    <w:rsid w:val="00DA02F8"/>
    <w:rsid w:val="00DA65AA"/>
    <w:rsid w:val="00DD30FF"/>
    <w:rsid w:val="00DD4992"/>
    <w:rsid w:val="00DE222E"/>
    <w:rsid w:val="00DE2947"/>
    <w:rsid w:val="00DE5D7E"/>
    <w:rsid w:val="00E02584"/>
    <w:rsid w:val="00E034BD"/>
    <w:rsid w:val="00E41609"/>
    <w:rsid w:val="00E419B7"/>
    <w:rsid w:val="00E742BE"/>
    <w:rsid w:val="00E8213F"/>
    <w:rsid w:val="00EB2887"/>
    <w:rsid w:val="00EC2301"/>
    <w:rsid w:val="00EF5E54"/>
    <w:rsid w:val="00EF7E7E"/>
    <w:rsid w:val="00EF7F71"/>
    <w:rsid w:val="00F01D35"/>
    <w:rsid w:val="00F039D1"/>
    <w:rsid w:val="00F13228"/>
    <w:rsid w:val="00F27B2A"/>
    <w:rsid w:val="00F42D36"/>
    <w:rsid w:val="00F6370E"/>
    <w:rsid w:val="00F80DC9"/>
    <w:rsid w:val="00FA10FF"/>
    <w:rsid w:val="00FD7E93"/>
    <w:rsid w:val="00FF78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0B9CB"/>
  <w15:chartTrackingRefBased/>
  <w15:docId w15:val="{6F029762-E9EE-412F-9F8C-7A93BE785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174"/>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2174"/>
    <w:pPr>
      <w:spacing w:after="0" w:line="240" w:lineRule="auto"/>
    </w:pPr>
    <w:rPr>
      <w:rFonts w:eastAsiaTheme="minorEastAsia"/>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B2174"/>
    <w:pPr>
      <w:ind w:left="720"/>
      <w:contextualSpacing/>
    </w:pPr>
  </w:style>
  <w:style w:type="paragraph" w:styleId="Footer">
    <w:name w:val="footer"/>
    <w:basedOn w:val="Normal"/>
    <w:link w:val="FooterChar"/>
    <w:uiPriority w:val="99"/>
    <w:unhideWhenUsed/>
    <w:rsid w:val="000B21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174"/>
    <w:rPr>
      <w:rFonts w:eastAsiaTheme="minorEastAsia"/>
      <w:kern w:val="0"/>
      <w:lang w:val="en-US"/>
      <w14:ligatures w14:val="none"/>
    </w:rPr>
  </w:style>
  <w:style w:type="character" w:styleId="CommentReference">
    <w:name w:val="annotation reference"/>
    <w:basedOn w:val="DefaultParagraphFont"/>
    <w:uiPriority w:val="99"/>
    <w:semiHidden/>
    <w:unhideWhenUsed/>
    <w:rsid w:val="000B2174"/>
    <w:rPr>
      <w:sz w:val="16"/>
      <w:szCs w:val="16"/>
    </w:rPr>
  </w:style>
  <w:style w:type="paragraph" w:styleId="CommentText">
    <w:name w:val="annotation text"/>
    <w:basedOn w:val="Normal"/>
    <w:link w:val="CommentTextChar"/>
    <w:uiPriority w:val="99"/>
    <w:semiHidden/>
    <w:unhideWhenUsed/>
    <w:rsid w:val="000B2174"/>
    <w:pPr>
      <w:spacing w:line="240" w:lineRule="auto"/>
    </w:pPr>
    <w:rPr>
      <w:sz w:val="20"/>
      <w:szCs w:val="20"/>
    </w:rPr>
  </w:style>
  <w:style w:type="character" w:customStyle="1" w:styleId="CommentTextChar">
    <w:name w:val="Comment Text Char"/>
    <w:basedOn w:val="DefaultParagraphFont"/>
    <w:link w:val="CommentText"/>
    <w:uiPriority w:val="99"/>
    <w:semiHidden/>
    <w:rsid w:val="000B2174"/>
    <w:rPr>
      <w:rFonts w:eastAsiaTheme="minorEastAsia"/>
      <w:kern w:val="0"/>
      <w:sz w:val="20"/>
      <w:szCs w:val="20"/>
      <w:lang w:val="en-US"/>
      <w14:ligatures w14:val="none"/>
    </w:rPr>
  </w:style>
  <w:style w:type="paragraph" w:styleId="Header">
    <w:name w:val="header"/>
    <w:basedOn w:val="Normal"/>
    <w:link w:val="HeaderChar"/>
    <w:uiPriority w:val="99"/>
    <w:unhideWhenUsed/>
    <w:rsid w:val="001043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4359"/>
    <w:rPr>
      <w:rFonts w:eastAsiaTheme="minorEastAsia"/>
      <w:kern w:val="0"/>
      <w:lang w:val="en-US"/>
      <w14:ligatures w14:val="none"/>
    </w:rPr>
  </w:style>
  <w:style w:type="paragraph" w:styleId="NoSpacing">
    <w:name w:val="No Spacing"/>
    <w:uiPriority w:val="1"/>
    <w:qFormat/>
    <w:rsid w:val="007E5381"/>
    <w:pPr>
      <w:spacing w:after="0" w:line="240" w:lineRule="auto"/>
    </w:pPr>
    <w:rPr>
      <w:rFonts w:eastAsiaTheme="minorEastAsia"/>
      <w:kern w:val="0"/>
      <w:lang w:val="en-US"/>
      <w14:ligatures w14:val="none"/>
    </w:rPr>
  </w:style>
  <w:style w:type="character" w:styleId="Hyperlink">
    <w:name w:val="Hyperlink"/>
    <w:basedOn w:val="DefaultParagraphFont"/>
    <w:uiPriority w:val="99"/>
    <w:unhideWhenUsed/>
    <w:rsid w:val="00626EC0"/>
    <w:rPr>
      <w:color w:val="0563C1" w:themeColor="hyperlink"/>
      <w:u w:val="single"/>
    </w:rPr>
  </w:style>
  <w:style w:type="character" w:styleId="UnresolvedMention">
    <w:name w:val="Unresolved Mention"/>
    <w:basedOn w:val="DefaultParagraphFont"/>
    <w:uiPriority w:val="99"/>
    <w:semiHidden/>
    <w:unhideWhenUsed/>
    <w:rsid w:val="00626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6783F55-7C96-4377-BDED-41C38F23966A}">
  <we:reference id="wa104381909" version="3.12.0.0" store="en-US" storeType="OMEX"/>
  <we:alternateReferences>
    <we:reference id="wa104381909" version="3.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3823</TotalTime>
  <Pages>1</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Bina Jha</dc:creator>
  <cp:keywords/>
  <dc:description/>
  <cp:lastModifiedBy>Bina Jha</cp:lastModifiedBy>
  <cp:revision>118</cp:revision>
  <dcterms:created xsi:type="dcterms:W3CDTF">2023-04-17T17:42:00Z</dcterms:created>
  <dcterms:modified xsi:type="dcterms:W3CDTF">2025-10-30T05:16:00Z</dcterms:modified>
</cp:coreProperties>
</file>